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Lines="50"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安徽省第五</w:t>
      </w:r>
      <w:r>
        <w:rPr>
          <w:rFonts w:hint="eastAsia" w:ascii="___WRD_EMBED_SUB_43" w:hAnsi="___WRD_EMBED_SUB_43" w:eastAsia="___WRD_EMBED_SUB_43" w:cs="___WRD_EMBED_SUB_43"/>
          <w:sz w:val="36"/>
          <w:szCs w:val="36"/>
        </w:rPr>
        <w:t>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中片职工气排球赛</w:t>
      </w:r>
    </w:p>
    <w:bookmarkEnd w:id="0"/>
    <w:p>
      <w:pPr>
        <w:spacing w:line="58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自愿参赛责任书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气排球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___WRD_EMBED_SUB_43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517C344C"/>
    <w:rsid w:val="517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2022-11-16T10:20:00Z</dcterms:created>
  <dc:creator>전하</dc:creator>
  <cp:lastModifiedBy>전하</cp:lastModifiedBy>
  <dcterms:modified xsi:type="dcterms:W3CDTF">2022-11-16T10:20:45Z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0B6455623BAE4840AEE0E2446577F52D</vt:lpwstr>
  </property>
</Properties>
</file>