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exact"/>
        <w:jc w:val="left"/>
        <w:rPr>
          <w:rFonts w:ascii="楷体" w:hAnsi="楷体" w:eastAsia="楷体" w:cs="宋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bidi="ar"/>
        </w:rPr>
        <w:t>附表3</w:t>
      </w:r>
    </w:p>
    <w:tbl>
      <w:tblPr>
        <w:tblStyle w:val="3"/>
        <w:tblpPr w:leftFromText="180" w:rightFromText="180" w:vertAnchor="page" w:horzAnchor="page" w:tblpX="1295" w:tblpY="2039"/>
        <w:tblOverlap w:val="never"/>
        <w:tblW w:w="14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1154"/>
        <w:gridCol w:w="2957"/>
        <w:gridCol w:w="819"/>
        <w:gridCol w:w="1557"/>
        <w:gridCol w:w="54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20" w:type="dxa"/>
            <w:gridSpan w:val="6"/>
            <w:noWrap w:val="0"/>
            <w:vAlign w:val="center"/>
          </w:tcPr>
          <w:p>
            <w:pPr>
              <w:widowControl/>
              <w:spacing w:after="156" w:afterLines="50"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44"/>
                <w:szCs w:val="44"/>
                <w:lang w:bidi="ar"/>
              </w:rPr>
              <w:t>巢 湖 学 院 公 务 出 差 申 请 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部门：</w:t>
            </w:r>
          </w:p>
        </w:tc>
        <w:tc>
          <w:tcPr>
            <w:tcW w:w="533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填报日期：   年   月   日</w:t>
            </w:r>
          </w:p>
        </w:tc>
        <w:tc>
          <w:tcPr>
            <w:tcW w:w="545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    预算项目名称：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申请人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出行起讫日期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随行人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预计费用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目的地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乘坐交通工具</w:t>
            </w:r>
          </w:p>
        </w:tc>
        <w:tc>
          <w:tcPr>
            <w:tcW w:w="54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事由</w:t>
            </w:r>
          </w:p>
        </w:tc>
        <w:tc>
          <w:tcPr>
            <w:tcW w:w="119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701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校领导：</w:t>
            </w:r>
          </w:p>
        </w:tc>
        <w:tc>
          <w:tcPr>
            <w:tcW w:w="701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部门领导：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2019-07-18T09:09:56Z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