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支部大会讨论接收预备党员记录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召开支部大会讨论接收预备党员，要认真做好会议记录，因为本记录是发展党员的原始凭证，需归档保存。记录要写清会议时间、地点、内容、主持人、记录人、党员总数、实到和缺席党员人数、缺席党员姓名及缺席原因，参加会议的预备党员和列席人员名单；会议讨论情况、表决形式和表决结果；会议形成的决议。会议上每名同志对接收对象所发表的主要意见要详细记录。</w:t>
      </w:r>
    </w:p>
    <w:p>
      <w:pPr>
        <w:tabs>
          <w:tab w:val="center" w:pos="4661"/>
        </w:tabs>
        <w:adjustRightInd w:val="0"/>
        <w:snapToGrid w:val="0"/>
        <w:spacing w:line="520" w:lineRule="exact"/>
        <w:jc w:val="center"/>
        <w:rPr>
          <w:rFonts w:hint="eastAsia" w:ascii="黑体" w:hAnsi="宋体" w:eastAsia="黑体"/>
          <w:bCs/>
          <w:sz w:val="28"/>
          <w:szCs w:val="28"/>
          <w:shd w:val="clear" w:color="auto" w:fill="E6E6E6"/>
        </w:rPr>
      </w:pPr>
      <w:r>
        <w:rPr>
          <w:rFonts w:hint="eastAsia" w:ascii="黑体" w:hAnsi="宋体" w:eastAsia="黑体"/>
          <w:bCs/>
          <w:sz w:val="28"/>
          <w:szCs w:val="28"/>
        </w:rPr>
        <w:t>支部大会讨论接收预备党员的记录</w:t>
      </w:r>
    </w:p>
    <w:p>
      <w:pPr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会议时间：××××年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×月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×日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 xml:space="preserve">×时。 </w:t>
      </w:r>
    </w:p>
    <w:p>
      <w:pPr>
        <w:pStyle w:val="2"/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会议地点：××会议室</w:t>
      </w:r>
    </w:p>
    <w:p>
      <w:pPr>
        <w:pStyle w:val="2"/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会议内容：讨论接收×××同志的入党问题。</w:t>
      </w:r>
    </w:p>
    <w:p>
      <w:pPr>
        <w:adjustRightInd w:val="0"/>
        <w:snapToGrid w:val="0"/>
        <w:spacing w:line="520" w:lineRule="exact"/>
        <w:ind w:left="1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出席人员：支部共有党员××人，其中正式党员××人，预备党员×人。到会的正式党员××人：×××、………；预备党员×人：×××、……；×××同志因公出差缺席；列席会议的×人：×××、…… </w:t>
      </w:r>
    </w:p>
    <w:p>
      <w:pPr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主 持 人：×××</w:t>
      </w:r>
    </w:p>
    <w:p>
      <w:pPr>
        <w:pStyle w:val="2"/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记 录 人：×××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主持人：今天会议的主要内容是讨论×××同志入党问题。下面请×××同志介绍一下自己的自然情况、简历、主要社会关系，并谈谈自己对党的认识（可宣读《入党志愿书》）。（记录，略）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主持人：下面请介绍人介绍×××同志的情况。（记录，略） </w:t>
      </w:r>
    </w:p>
    <w:p>
      <w:pPr>
        <w:adjustRightInd w:val="0"/>
        <w:snapToGrid w:val="0"/>
        <w:spacing w:line="520" w:lineRule="exact"/>
        <w:ind w:firstLine="280" w:firstLineChars="100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主持人：下面请×××同志（或主持人）代表支部委员会向党员大会汇报审查情况。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×××同志（或主持人）汇报审查情况（记录，略）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主持人：下面对×××入党问题进行讨论，请党员充分发表意见。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讨论情况：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×××同志发言：（记录，略）…………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在党员发言结束后，视情况申请人可以作表态发言（记录，略）</w:t>
      </w:r>
      <w:r>
        <w:rPr>
          <w:rFonts w:hint="eastAsia" w:ascii="楷体_GB2312" w:eastAsia="楷体_GB2312"/>
          <w:sz w:val="28"/>
          <w:szCs w:val="28"/>
        </w:rPr>
        <w:t xml:space="preserve">。 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主持人：现在进入票决程序</w:t>
      </w:r>
      <w:r>
        <w:rPr>
          <w:rFonts w:hint="eastAsia" w:ascii="楷体_GB2312" w:eastAsia="楷体_GB2312"/>
          <w:sz w:val="28"/>
          <w:szCs w:val="28"/>
        </w:rPr>
        <w:t>：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首先推选工作人员（从有表决权的正式党员中推选）。经</w:t>
      </w:r>
      <w:r>
        <w:rPr>
          <w:rFonts w:hint="eastAsia" w:ascii="楷体_GB2312" w:eastAsia="楷体_GB2312"/>
          <w:sz w:val="28"/>
          <w:szCs w:val="28"/>
        </w:rPr>
        <w:t>支部委员会商量，提议×××同志为监票人，×××同志为计票人。请大家酝酿一下，有没有意见（稍停片刻）。没有意见，一致通过</w:t>
      </w:r>
      <w:r>
        <w:rPr>
          <w:rFonts w:hint="eastAsia" w:ascii="楷体_GB2312" w:hAnsi="宋体" w:eastAsia="楷体_GB2312"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现在请工作人员清点到会（有表决权的正式党员）人数；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现在请工作人员领取、清点和发放《接收中共预备党员表决票》；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主持人作填写《接收中共预备党员表决票》的说明；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有表决权的党员以无记名方式填写《接收中共预备党员表决票》；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现在进行投票；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请工作人员清点票数，当场计票并汇总至《接收中共预备党员表决情况汇总单》；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请监票人向支部大会报告票决对象得票情况；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根据票决结果，支部委员会提出“同意接收”（或“不予接收”）的意见：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本支部共有党员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名，其中有表决权的党员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名。出席本次会议的党员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名，其中有表决权的党员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名。有表决权的党员实到会人数超过应到会人员的一半，符合有关规定。经无记名投票表决，结果如下：同意接收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同志为中共预备党员的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票，不同意的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票，弃权的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票。（其中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名未到会的正式党员书面提交了表决意见）。</w:t>
      </w:r>
    </w:p>
    <w:p>
      <w:pPr>
        <w:adjustRightInd w:val="0"/>
        <w:snapToGrid w:val="0"/>
        <w:spacing w:line="520" w:lineRule="exact"/>
        <w:ind w:firstLine="548" w:firstLineChars="196"/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支部委员会意见提交支部大会通过，并形成支部大会决议：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支部大会同意接收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  </w:t>
      </w:r>
      <w:r>
        <w:rPr>
          <w:rStyle w:val="5"/>
          <w:rFonts w:hint="eastAsia" w:ascii="楷体_GB2312" w:hAnsi="宋体" w:eastAsia="楷体_GB2312"/>
          <w:bCs/>
          <w:color w:val="auto"/>
          <w:sz w:val="28"/>
          <w:szCs w:val="28"/>
        </w:rPr>
        <w:t>同志为中共预备党员，并报上级党组织批准。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[对两人或两人以上票决的，按“逐人讨论酝酿，逐人进行票决”进行]。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支部书记总结发言：（记录，略）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73D9D"/>
    <w:rsid w:val="48E30569"/>
    <w:rsid w:val="7C773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customStyle="1" w:styleId="5">
    <w:name w:val="p7"/>
    <w:basedOn w:val="3"/>
    <w:qFormat/>
    <w:uiPriority w:val="0"/>
    <w:rPr>
      <w:rFonts w:hint="default" w:ascii="_x000B__x000C_" w:hAnsi="_x000B__x000C_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2019-01-10T09:26:00Z</dcterms:created>
  <dc:creator> aqua.</dc:creator>
  <cp:lastModifiedBy> aqua.</cp:lastModifiedBy>
  <dcterms:modified xsi:type="dcterms:W3CDTF">2019-02-22T03:22:01Z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