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18" w:rsidRDefault="00022218" w:rsidP="00022218">
      <w:pPr>
        <w:overflowPunct w:val="0"/>
        <w:jc w:val="left"/>
        <w:rPr>
          <w:rFonts w:ascii="方正仿宋_GBK" w:eastAsia="方正仿宋_GBK" w:hAnsi="仿宋_GB2312" w:cs="宋体"/>
          <w:color w:val="000000"/>
          <w:sz w:val="30"/>
          <w:szCs w:val="30"/>
        </w:rPr>
      </w:pPr>
      <w:r>
        <w:rPr>
          <w:rFonts w:ascii="方正仿宋_GBK" w:eastAsia="方正仿宋_GBK" w:hAnsi="仿宋_GB2312" w:cs="宋体" w:hint="eastAsia"/>
          <w:color w:val="000000"/>
          <w:sz w:val="30"/>
          <w:szCs w:val="30"/>
        </w:rPr>
        <w:t>附件2：</w:t>
      </w:r>
    </w:p>
    <w:p w:rsidR="00022218" w:rsidRDefault="00022218" w:rsidP="00022218">
      <w:pPr>
        <w:overflowPunct w:val="0"/>
        <w:ind w:left="2200" w:hangingChars="500" w:hanging="2200"/>
        <w:jc w:val="center"/>
        <w:rPr>
          <w:rFonts w:ascii="方正小标宋_GBK" w:eastAsia="方正小标宋_GBK" w:hAnsi="宋体" w:cs="宋体"/>
          <w:color w:val="000000"/>
          <w:sz w:val="44"/>
          <w:szCs w:val="44"/>
        </w:rPr>
      </w:pPr>
      <w:bookmarkStart w:id="0" w:name="_Hlk159615668"/>
      <w:bookmarkStart w:id="1" w:name="_GoBack"/>
      <w:r>
        <w:rPr>
          <w:rFonts w:ascii="方正小标宋_GBK" w:eastAsia="方正小标宋_GBK" w:hAnsi="宋体" w:cs="宋体" w:hint="eastAsia"/>
          <w:color w:val="000000"/>
          <w:sz w:val="44"/>
          <w:szCs w:val="44"/>
        </w:rPr>
        <w:t>权益维护周之短视频</w:t>
      </w:r>
      <w:bookmarkEnd w:id="0"/>
      <w:r>
        <w:rPr>
          <w:rFonts w:ascii="方正小标宋_GBK" w:eastAsia="方正小标宋_GBK" w:hAnsi="宋体" w:cs="宋体" w:hint="eastAsia"/>
          <w:color w:val="000000"/>
          <w:sz w:val="44"/>
          <w:szCs w:val="44"/>
        </w:rPr>
        <w:t>活动方案</w:t>
      </w:r>
    </w:p>
    <w:bookmarkEnd w:id="1"/>
    <w:p w:rsidR="00022218" w:rsidRDefault="00022218" w:rsidP="00022218">
      <w:pPr>
        <w:overflowPunct w:val="0"/>
        <w:ind w:left="1807" w:hangingChars="500" w:hanging="1807"/>
        <w:jc w:val="center"/>
        <w:rPr>
          <w:rFonts w:ascii="方正小标宋_GBK" w:eastAsia="方正小标宋_GBK" w:hAnsi="宋体" w:cs="宋体"/>
          <w:b/>
          <w:bCs/>
          <w:color w:val="000000"/>
          <w:sz w:val="36"/>
          <w:szCs w:val="36"/>
        </w:rPr>
      </w:pP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为引导同学们了解基本权益知识，更好地合理合法维护自身正当权益，</w:t>
      </w:r>
      <w:proofErr w:type="gramStart"/>
      <w:r>
        <w:rPr>
          <w:rFonts w:ascii="方正仿宋_GBK" w:eastAsia="方正仿宋_GBK" w:hAnsi="方正仿宋_GBK" w:cs="方正仿宋_GBK" w:hint="eastAsia"/>
          <w:bCs/>
          <w:sz w:val="32"/>
          <w:szCs w:val="32"/>
        </w:rPr>
        <w:t>现举办</w:t>
      </w:r>
      <w:proofErr w:type="gramEnd"/>
      <w:r>
        <w:rPr>
          <w:rFonts w:ascii="方正仿宋_GBK" w:eastAsia="方正仿宋_GBK" w:hAnsi="方正仿宋_GBK" w:cs="方正仿宋_GBK" w:hint="eastAsia"/>
          <w:bCs/>
          <w:sz w:val="32"/>
          <w:szCs w:val="32"/>
        </w:rPr>
        <w:t>权益维护周之短视频评比活动，具体方案如下：</w:t>
      </w:r>
    </w:p>
    <w:p w:rsidR="00022218" w:rsidRDefault="00022218" w:rsidP="00022218">
      <w:pPr>
        <w:pStyle w:val="A3"/>
        <w:overflowPunct w:val="0"/>
        <w:spacing w:line="560" w:lineRule="exact"/>
        <w:ind w:firstLineChars="200" w:firstLine="640"/>
        <w:rPr>
          <w:rFonts w:ascii="方正黑体_GBK" w:eastAsia="方正黑体_GBK" w:hAnsi="方正黑体_GBK" w:cs="方正黑体_GBK"/>
          <w:bCs/>
          <w:color w:val="auto"/>
          <w:sz w:val="32"/>
          <w:szCs w:val="32"/>
        </w:rPr>
      </w:pPr>
      <w:r>
        <w:rPr>
          <w:rFonts w:ascii="方正黑体_GBK" w:eastAsia="方正黑体_GBK" w:hAnsi="方正黑体_GBK" w:cs="方正黑体_GBK" w:hint="eastAsia"/>
          <w:bCs/>
          <w:color w:val="auto"/>
          <w:sz w:val="32"/>
          <w:szCs w:val="32"/>
        </w:rPr>
        <w:t>一、活动主题</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u w:color="000000"/>
        </w:rPr>
      </w:pPr>
      <w:r>
        <w:rPr>
          <w:rFonts w:ascii="方正仿宋_GBK" w:eastAsia="方正仿宋_GBK" w:hAnsi="方正仿宋_GBK" w:cs="方正仿宋_GBK" w:hint="eastAsia"/>
          <w:bCs/>
          <w:sz w:val="32"/>
          <w:szCs w:val="32"/>
          <w:u w:color="000000"/>
        </w:rPr>
        <w:t>以镜为眼，“权”心演绎</w:t>
      </w:r>
    </w:p>
    <w:p w:rsidR="00022218" w:rsidRDefault="00022218" w:rsidP="00022218">
      <w:pPr>
        <w:overflowPunct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二、活动时间</w:t>
      </w:r>
    </w:p>
    <w:p w:rsidR="00022218" w:rsidRDefault="00022218" w:rsidP="00022218">
      <w:pPr>
        <w:overflowPunct w:val="0"/>
        <w:spacing w:line="56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2024年3月15日—2024年4月2日</w:t>
      </w:r>
    </w:p>
    <w:p w:rsidR="00022218" w:rsidRDefault="00022218" w:rsidP="00022218">
      <w:pPr>
        <w:overflowPunct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三、活动内容</w:t>
      </w:r>
    </w:p>
    <w:p w:rsidR="00022218" w:rsidRDefault="00022218" w:rsidP="00022218">
      <w:pPr>
        <w:overflowPunct w:val="0"/>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（一）活动宣传</w:t>
      </w:r>
    </w:p>
    <w:p w:rsidR="00022218" w:rsidRDefault="00022218" w:rsidP="00022218">
      <w:pPr>
        <w:overflowPunct w:val="0"/>
        <w:spacing w:line="56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1.线上宣传：</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巢湖学院学生会和巢湖学院学生权益服务平台官方QQ推送比赛相关事宜。</w:t>
      </w:r>
    </w:p>
    <w:p w:rsidR="00022218" w:rsidRDefault="00022218" w:rsidP="00022218">
      <w:pPr>
        <w:overflowPunct w:val="0"/>
        <w:spacing w:line="56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2.线下宣传：</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（1）在慎思楼一楼大厅及博学楼一楼大厅内摆放活动宣传海报；</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（2）各二级学院在学院内宣传动员；</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（3）各班级权益委员在班级内宣传动员。</w:t>
      </w:r>
    </w:p>
    <w:p w:rsidR="00022218" w:rsidRDefault="00022218" w:rsidP="00022218">
      <w:pPr>
        <w:overflowPunct w:val="0"/>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（二）活动要求</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（1）参赛者可以自编小故事，拍摄一段关于权益方面的短视频，运用剪辑特效手法进行场景转变，自主创作权益相关的宣传曲目；</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（2）本次权益微视频评比活动分个人赛和团体赛（2-4人为一组，并自行选出队长）；</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（3）参赛视频需包含50字左右的主题阐释，视频名称自取。邮件名称包括个人有关信息（学院班级姓名学号）、团体名称及队员有关信息；</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（4）参赛作品须贴合活动主题，符合社会主义核心价值观，内容积极向上，具有一定教育意义；</w:t>
      </w:r>
    </w:p>
    <w:p w:rsidR="00022218" w:rsidRDefault="00022218" w:rsidP="00022218">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（5）参赛选手发布参赛作品需要@巢湖学院学生权益服务平台（QQ号：634356230）以及所在学院权益服务平台QQ，且动态须对巢湖学院学生权益服务平台和所在学院权益服务平台开放。</w:t>
      </w:r>
    </w:p>
    <w:p w:rsidR="00022218" w:rsidRDefault="00022218" w:rsidP="00022218">
      <w:pPr>
        <w:overflowPunct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四、活动流程</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（1）学院收集班级的作品，进行院内自评；</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（2）每个学院至少提交三份作品参加校级评选。</w:t>
      </w:r>
    </w:p>
    <w:p w:rsidR="00022218" w:rsidRDefault="00022218" w:rsidP="00022218">
      <w:pPr>
        <w:overflowPunct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五、注意事项</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（一）参赛作品必须为原创作品，严禁出现盗取、抄袭情况，一经发现取消参赛资格；</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（二）参赛选手须将作品留有备份，以便后期作品出现特殊情况可及时解决；</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（三）作品时长至少30秒以上，视频比例不限，文件格式为MP4，画质清晰，声音清楚，要求配有字幕；</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（四）各学院在4月2日下午5：40前将纸质版与电子版报名表送至</w:t>
      </w:r>
      <w:proofErr w:type="gramStart"/>
      <w:r>
        <w:rPr>
          <w:rFonts w:ascii="方正仿宋_GBK" w:eastAsia="方正仿宋_GBK" w:hAnsi="方正仿宋_GBK" w:cs="方正仿宋_GBK" w:hint="eastAsia"/>
          <w:bCs/>
          <w:sz w:val="32"/>
          <w:szCs w:val="32"/>
        </w:rPr>
        <w:t>老行政</w:t>
      </w:r>
      <w:proofErr w:type="gramEnd"/>
      <w:r>
        <w:rPr>
          <w:rFonts w:ascii="方正仿宋_GBK" w:eastAsia="方正仿宋_GBK" w:hAnsi="方正仿宋_GBK" w:cs="方正仿宋_GBK" w:hint="eastAsia"/>
          <w:bCs/>
          <w:sz w:val="32"/>
          <w:szCs w:val="32"/>
        </w:rPr>
        <w:t>楼301校学生会办公室，将参赛作品以及动态截图发送到巢湖学院维权服务平台QQ邮箱</w:t>
      </w:r>
      <w:r>
        <w:rPr>
          <w:rFonts w:ascii="方正仿宋_GBK" w:eastAsia="方正仿宋_GBK" w:hAnsi="方正仿宋_GBK" w:cs="方正仿宋_GBK" w:hint="eastAsia"/>
          <w:bCs/>
          <w:sz w:val="32"/>
          <w:szCs w:val="32"/>
        </w:rPr>
        <w:lastRenderedPageBreak/>
        <w:t>(634356230@qq.com），文件备注“活动类型＋学院名称”。</w:t>
      </w:r>
    </w:p>
    <w:p w:rsidR="00022218" w:rsidRDefault="00022218" w:rsidP="00022218">
      <w:pPr>
        <w:overflowPunct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六、奖项设置</w:t>
      </w:r>
    </w:p>
    <w:p w:rsidR="00022218" w:rsidRDefault="00022218" w:rsidP="00022218">
      <w:pPr>
        <w:overflowPunct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本次活动设一等奖1名、二等奖2名、三等奖3名、优秀奖若干。</w:t>
      </w:r>
    </w:p>
    <w:p w:rsidR="00D95226" w:rsidRPr="00022218" w:rsidRDefault="00D95226"/>
    <w:sectPr w:rsidR="00D95226" w:rsidRPr="00022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Unicode MS">
    <w:panose1 w:val="020B0604020202020204"/>
    <w:charset w:val="86"/>
    <w:family w:val="roman"/>
    <w:pitch w:val="default"/>
    <w:sig w:usb0="FFFFFFFF" w:usb1="E9FFFFFF" w:usb2="0000003F" w:usb3="00000000" w:csb0="603F01FF" w:csb1="FFFF0000"/>
  </w:font>
  <w:font w:name="方正仿宋_GBK">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F5"/>
    <w:rsid w:val="00022218"/>
    <w:rsid w:val="00D660F5"/>
    <w:rsid w:val="00D9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3647C-DA1A-4717-93F6-26FA458B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autoRedefine/>
    <w:qFormat/>
    <w:rsid w:val="00022218"/>
    <w:pPr>
      <w:widowControl w:val="0"/>
      <w:jc w:val="both"/>
    </w:pPr>
    <w:rPr>
      <w:rFonts w:ascii="Calibri" w:eastAsia="Arial Unicode MS" w:hAnsi="Calibri"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lpch</dc:creator>
  <cp:keywords/>
  <dc:description/>
  <cp:lastModifiedBy>lpch</cp:lastModifiedBy>
  <cp:revision>2</cp:revision>
  <dcterms:created xsi:type="dcterms:W3CDTF">2024-03-14T01:47:00Z</dcterms:created>
  <dcterms:modified xsi:type="dcterms:W3CDTF">2024-03-14T01:47:00Z</dcterms:modified>
</cp:coreProperties>
</file>