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0A" w:rsidRPr="00B761B4" w:rsidRDefault="00FC2B0A" w:rsidP="00FC2B0A">
      <w:pPr>
        <w:snapToGrid w:val="0"/>
        <w:spacing w:line="480" w:lineRule="exact"/>
        <w:jc w:val="left"/>
        <w:rPr>
          <w:rFonts w:ascii="方正仿宋_GBK" w:eastAsia="方正仿宋_GBK" w:hAnsi="黑体"/>
          <w:color w:val="000000" w:themeColor="text1"/>
          <w:sz w:val="30"/>
          <w:szCs w:val="30"/>
        </w:rPr>
      </w:pPr>
      <w:bookmarkStart w:id="0" w:name="_Toc111737949"/>
      <w:bookmarkStart w:id="1" w:name="_Toc111734716"/>
      <w:bookmarkStart w:id="2" w:name="_Toc113623147"/>
      <w:r w:rsidRPr="00B761B4">
        <w:rPr>
          <w:rFonts w:ascii="方正仿宋_GBK" w:eastAsia="方正仿宋_GBK" w:hAnsi="黑体" w:hint="eastAsia"/>
          <w:color w:val="000000" w:themeColor="text1"/>
          <w:sz w:val="30"/>
          <w:szCs w:val="30"/>
        </w:rPr>
        <w:t>附件4</w:t>
      </w:r>
      <w:r w:rsidR="0077638A">
        <w:rPr>
          <w:rFonts w:ascii="方正仿宋_GBK" w:eastAsia="方正仿宋_GBK" w:hAnsi="黑体" w:hint="eastAsia"/>
          <w:color w:val="000000" w:themeColor="text1"/>
          <w:sz w:val="30"/>
          <w:szCs w:val="30"/>
        </w:rPr>
        <w:t>：</w:t>
      </w:r>
    </w:p>
    <w:p w:rsidR="00FC2B0A" w:rsidRDefault="00FC2B0A" w:rsidP="00FC2B0A">
      <w:pPr>
        <w:snapToGrid w:val="0"/>
        <w:spacing w:line="480" w:lineRule="exact"/>
        <w:jc w:val="left"/>
        <w:rPr>
          <w:rFonts w:ascii="方正小标宋_GBK" w:eastAsia="方正小标宋_GBK" w:hAnsi="黑体"/>
          <w:color w:val="000000" w:themeColor="text1"/>
          <w:sz w:val="36"/>
          <w:szCs w:val="36"/>
        </w:rPr>
      </w:pPr>
    </w:p>
    <w:p w:rsidR="004E46A0" w:rsidRPr="00FC2B0A" w:rsidRDefault="004E46A0" w:rsidP="004E46A0">
      <w:pPr>
        <w:snapToGrid w:val="0"/>
        <w:spacing w:line="480" w:lineRule="exact"/>
        <w:jc w:val="center"/>
        <w:rPr>
          <w:rFonts w:ascii="方正小标宋_GBK" w:eastAsia="方正小标宋_GBK" w:hAnsi="黑体"/>
          <w:color w:val="000000" w:themeColor="text1"/>
          <w:sz w:val="32"/>
          <w:szCs w:val="32"/>
        </w:rPr>
      </w:pPr>
      <w:r w:rsidRPr="00FC2B0A">
        <w:rPr>
          <w:rFonts w:ascii="方正小标宋_GBK" w:eastAsia="方正小标宋_GBK" w:hAnsi="黑体" w:hint="eastAsia"/>
          <w:color w:val="000000" w:themeColor="text1"/>
          <w:sz w:val="32"/>
          <w:szCs w:val="32"/>
        </w:rPr>
        <w:t>巢湖学院2023年度科研计划编制指南</w:t>
      </w:r>
    </w:p>
    <w:p w:rsidR="004E46A0" w:rsidRDefault="004E46A0" w:rsidP="004E46A0">
      <w:pPr>
        <w:snapToGrid w:val="0"/>
        <w:spacing w:line="480" w:lineRule="exact"/>
        <w:rPr>
          <w:rStyle w:val="2Char"/>
          <w:rFonts w:ascii="方正仿宋_GBK" w:eastAsia="方正仿宋_GBK" w:hAnsi="楷体"/>
          <w:color w:val="4472C4"/>
          <w:sz w:val="28"/>
          <w:szCs w:val="28"/>
        </w:rPr>
      </w:pPr>
    </w:p>
    <w:p w:rsidR="004E46A0" w:rsidRPr="000614B7" w:rsidRDefault="00474C9A" w:rsidP="00474C9A">
      <w:pPr>
        <w:snapToGrid w:val="0"/>
        <w:spacing w:line="480" w:lineRule="exact"/>
        <w:rPr>
          <w:rStyle w:val="2Char"/>
          <w:rFonts w:ascii="方正仿宋_GBK" w:eastAsia="方正仿宋_GBK" w:hAnsi="楷体"/>
          <w:b w:val="0"/>
          <w:bCs w:val="0"/>
          <w:color w:val="2E75B5"/>
          <w:sz w:val="28"/>
          <w:szCs w:val="28"/>
        </w:rPr>
      </w:pPr>
      <w:r>
        <w:rPr>
          <w:rStyle w:val="2Char"/>
          <w:rFonts w:ascii="方正仿宋_GBK" w:eastAsia="方正仿宋_GBK" w:hAnsi="楷体" w:hint="eastAsia"/>
          <w:color w:val="4472C4"/>
          <w:sz w:val="28"/>
          <w:szCs w:val="28"/>
        </w:rPr>
        <w:t xml:space="preserve">    </w:t>
      </w:r>
      <w:r w:rsidR="004E46A0" w:rsidRPr="000614B7">
        <w:rPr>
          <w:rStyle w:val="2Char"/>
          <w:rFonts w:ascii="方正仿宋_GBK" w:eastAsia="方正仿宋_GBK" w:hAnsi="楷体" w:hint="eastAsia"/>
          <w:color w:val="4472C4"/>
          <w:sz w:val="28"/>
          <w:szCs w:val="28"/>
        </w:rPr>
        <w:t>一</w:t>
      </w:r>
      <w:r w:rsidR="004E46A0">
        <w:rPr>
          <w:rStyle w:val="2Char"/>
          <w:rFonts w:ascii="方正仿宋_GBK" w:eastAsia="方正仿宋_GBK" w:hAnsi="楷体" w:hint="eastAsia"/>
          <w:color w:val="4472C4"/>
          <w:sz w:val="28"/>
          <w:szCs w:val="28"/>
        </w:rPr>
        <w:t>、</w:t>
      </w:r>
      <w:r w:rsidR="004E46A0" w:rsidRPr="000614B7">
        <w:rPr>
          <w:rStyle w:val="2Char"/>
          <w:rFonts w:ascii="方正仿宋_GBK" w:eastAsia="方正仿宋_GBK" w:hAnsi="楷体" w:hint="eastAsia"/>
          <w:color w:val="4472C4"/>
          <w:sz w:val="28"/>
          <w:szCs w:val="28"/>
        </w:rPr>
        <w:t>安徽省高校优秀科研创新团队。</w:t>
      </w:r>
      <w:bookmarkEnd w:id="0"/>
      <w:bookmarkEnd w:id="1"/>
      <w:r w:rsidR="004E46A0" w:rsidRPr="000614B7">
        <w:rPr>
          <w:rStyle w:val="2Char"/>
          <w:rFonts w:ascii="方正仿宋_GBK" w:eastAsia="方正仿宋_GBK" w:hAnsi="楷体" w:hint="eastAsia"/>
          <w:color w:val="2E75B5"/>
          <w:sz w:val="28"/>
          <w:szCs w:val="28"/>
        </w:rPr>
        <w:t>（</w:t>
      </w:r>
      <w:r w:rsidR="004E46A0" w:rsidRPr="000614B7">
        <w:rPr>
          <w:rStyle w:val="2Char"/>
          <w:rFonts w:ascii="方正仿宋_GBK" w:eastAsia="方正仿宋_GBK" w:hAnsi="楷体" w:hint="eastAsia"/>
          <w:b w:val="0"/>
          <w:bCs w:val="0"/>
          <w:color w:val="2E75B5"/>
          <w:sz w:val="28"/>
          <w:szCs w:val="28"/>
        </w:rPr>
        <w:t>旨在培养和建设一批道德素质过硬、学术基础扎实、具有突出创新能力和发展潜力的科技创新群体。通过持续扶持，未来有希望获批国家级科技创新团队。）</w:t>
      </w:r>
      <w:bookmarkEnd w:id="2"/>
    </w:p>
    <w:p w:rsidR="004E46A0" w:rsidRPr="000614B7" w:rsidRDefault="004E46A0" w:rsidP="004E46A0">
      <w:pPr>
        <w:spacing w:line="480" w:lineRule="exact"/>
        <w:ind w:firstLineChars="200" w:firstLine="562"/>
        <w:rPr>
          <w:rFonts w:ascii="方正仿宋_GBK" w:eastAsia="方正仿宋_GBK" w:hAnsi="仿宋"/>
          <w:b/>
          <w:bCs/>
          <w:color w:val="000000" w:themeColor="text1"/>
          <w:sz w:val="28"/>
          <w:szCs w:val="28"/>
        </w:rPr>
      </w:pPr>
      <w:r w:rsidRPr="000614B7">
        <w:rPr>
          <w:rFonts w:ascii="方正仿宋_GBK" w:eastAsia="方正仿宋_GBK" w:hAnsi="仿宋" w:hint="eastAsia"/>
          <w:b/>
          <w:bCs/>
          <w:color w:val="000000" w:themeColor="text1"/>
          <w:sz w:val="28"/>
          <w:szCs w:val="28"/>
        </w:rPr>
        <w:t>1.哲学社会科学</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Pr="00DB3ADE"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1</w:t>
      </w:r>
      <w:r>
        <w:rPr>
          <w:rFonts w:ascii="方正仿宋_GBK" w:eastAsia="方正仿宋_GBK" w:hAnsi="仿宋" w:hint="eastAsia"/>
          <w:sz w:val="28"/>
          <w:szCs w:val="28"/>
        </w:rPr>
        <w:t>）</w:t>
      </w:r>
      <w:r w:rsidRPr="00B66F3C">
        <w:rPr>
          <w:rFonts w:ascii="方正仿宋_GBK" w:eastAsia="方正仿宋_GBK" w:hAnsi="仿宋" w:hint="eastAsia"/>
          <w:sz w:val="28"/>
          <w:szCs w:val="28"/>
        </w:rPr>
        <w:t>安徽省高校哲学社会科学优秀科研创新团队（以下简称“创新团队”）应</w:t>
      </w:r>
      <w:r w:rsidRPr="00B66F3C">
        <w:rPr>
          <w:rFonts w:ascii="方正仿宋_GBK" w:eastAsia="方正仿宋_GBK" w:hAnsi="仿宋" w:hint="eastAsia"/>
          <w:b/>
          <w:bCs/>
          <w:sz w:val="28"/>
          <w:szCs w:val="28"/>
        </w:rPr>
        <w:t>以省部级以上科研平台、基地或智库为依托</w:t>
      </w:r>
      <w:r w:rsidRPr="00B66F3C">
        <w:rPr>
          <w:rFonts w:ascii="方正仿宋_GBK" w:eastAsia="方正仿宋_GBK" w:hAnsi="仿宋" w:hint="eastAsia"/>
          <w:sz w:val="28"/>
          <w:szCs w:val="28"/>
        </w:rPr>
        <w:t>，</w:t>
      </w:r>
      <w:r w:rsidRPr="00500D5E">
        <w:rPr>
          <w:rFonts w:ascii="方正仿宋_GBK" w:eastAsia="方正仿宋_GBK" w:hAnsi="仿宋" w:hint="eastAsia"/>
          <w:b/>
          <w:bCs/>
          <w:sz w:val="28"/>
          <w:szCs w:val="28"/>
        </w:rPr>
        <w:t>服务于高峰学科或优势特色学科建设</w:t>
      </w:r>
      <w:r w:rsidRPr="00B66F3C">
        <w:rPr>
          <w:rFonts w:ascii="方正仿宋_GBK" w:eastAsia="方正仿宋_GBK" w:hAnsi="仿宋" w:hint="eastAsia"/>
          <w:sz w:val="28"/>
          <w:szCs w:val="28"/>
        </w:rPr>
        <w:t>，承担属于国家和我省哲学社会科学中长期发展规划提出的重点领域的重大项目、重大调研报告、重大决策咨询报告，主要从事对经济发展、社会进步和国家安全具有战略意义基础性、前瞻性政策研究，能产生良好经济或社会效益。</w:t>
      </w:r>
    </w:p>
    <w:p w:rsidR="004E46A0" w:rsidRPr="00DB3ADE"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2</w:t>
      </w:r>
      <w:r>
        <w:rPr>
          <w:rFonts w:ascii="方正仿宋_GBK" w:eastAsia="方正仿宋_GBK" w:hAnsi="仿宋" w:hint="eastAsia"/>
          <w:sz w:val="28"/>
          <w:szCs w:val="28"/>
        </w:rPr>
        <w:t>）</w:t>
      </w:r>
      <w:r w:rsidRPr="00B66F3C">
        <w:rPr>
          <w:rFonts w:ascii="方正仿宋_GBK" w:eastAsia="方正仿宋_GBK" w:hAnsi="仿宋" w:hint="eastAsia"/>
          <w:sz w:val="28"/>
          <w:szCs w:val="28"/>
        </w:rPr>
        <w:t>创新团队带头人具有宽广的学术视野、较深的学术造诣、创新性学术思想和较强的科研创新能力，能科学把握团队研究方向和研究过程。品德高尚，治学严谨，具有较好的组织协调能力和合作精神，在研究群体中具有较强的凝聚力。</w:t>
      </w:r>
      <w:r w:rsidRPr="00B66F3C">
        <w:rPr>
          <w:rFonts w:ascii="方正仿宋_GBK" w:eastAsia="方正仿宋_GBK" w:hAnsi="仿宋" w:hint="eastAsia"/>
          <w:b/>
          <w:bCs/>
          <w:sz w:val="28"/>
          <w:szCs w:val="28"/>
        </w:rPr>
        <w:t>团队带头人应为本省高等学校科研教学一线的全职人员，并获得省部级相关人才计划资助，具有主持省部级及以上重大项目的经验。</w:t>
      </w:r>
      <w:r w:rsidRPr="00B66F3C">
        <w:rPr>
          <w:rFonts w:ascii="方正仿宋_GBK" w:eastAsia="方正仿宋_GBK" w:hAnsi="仿宋" w:hint="eastAsia"/>
          <w:sz w:val="28"/>
          <w:szCs w:val="28"/>
        </w:rPr>
        <w:t>团队带头人仅能牵头负责</w:t>
      </w:r>
      <w:r w:rsidRPr="00B66F3C">
        <w:rPr>
          <w:rFonts w:ascii="方正仿宋_GBK" w:eastAsia="方正仿宋_GBK" w:hAnsi="仿宋"/>
          <w:sz w:val="28"/>
          <w:szCs w:val="28"/>
        </w:rPr>
        <w:t>1个团队（项目优先推荐在一线从事教学和科研的教师申报）。</w:t>
      </w:r>
    </w:p>
    <w:p w:rsidR="004E46A0"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3</w:t>
      </w:r>
      <w:r>
        <w:rPr>
          <w:rFonts w:ascii="方正仿宋_GBK" w:eastAsia="方正仿宋_GBK" w:hAnsi="仿宋" w:hint="eastAsia"/>
          <w:sz w:val="28"/>
          <w:szCs w:val="28"/>
        </w:rPr>
        <w:t>）</w:t>
      </w:r>
      <w:r w:rsidRPr="00B66F3C">
        <w:rPr>
          <w:rFonts w:ascii="方正仿宋_GBK" w:eastAsia="方正仿宋_GBK" w:hAnsi="仿宋" w:hint="eastAsia"/>
          <w:sz w:val="28"/>
          <w:szCs w:val="28"/>
        </w:rPr>
        <w:t>创新团队成员一般在</w:t>
      </w:r>
      <w:r w:rsidRPr="00B66F3C">
        <w:rPr>
          <w:rFonts w:ascii="方正仿宋_GBK" w:eastAsia="方正仿宋_GBK" w:hAnsi="仿宋"/>
          <w:sz w:val="28"/>
          <w:szCs w:val="28"/>
        </w:rPr>
        <w:t>5人以上，具有良好的合作基础、合理的专业结构和年龄结构、明确的任务分工，对团队所承担的研究任务投入足够的时间和精力，团队具有良好的合作机制和氛围。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Pr="00500D5E" w:rsidRDefault="004E46A0" w:rsidP="004E46A0">
      <w:pPr>
        <w:spacing w:line="480" w:lineRule="exact"/>
        <w:ind w:firstLineChars="200" w:firstLine="560"/>
        <w:rPr>
          <w:rFonts w:ascii="方正仿宋_GBK" w:eastAsia="方正仿宋_GBK" w:hAnsi="仿宋"/>
          <w:b/>
          <w:bCs/>
          <w:sz w:val="28"/>
          <w:szCs w:val="28"/>
        </w:rPr>
      </w:pPr>
      <w:r w:rsidRPr="000614B7">
        <w:rPr>
          <w:rFonts w:ascii="方正仿宋_GBK" w:eastAsia="方正仿宋_GBK" w:hAnsi="仿宋" w:hint="eastAsia"/>
          <w:sz w:val="28"/>
          <w:szCs w:val="28"/>
        </w:rPr>
        <w:t>立项数不超过</w:t>
      </w:r>
      <w:r>
        <w:rPr>
          <w:rFonts w:ascii="方正仿宋_GBK" w:eastAsia="方正仿宋_GBK" w:hAnsi="仿宋"/>
          <w:sz w:val="28"/>
          <w:szCs w:val="28"/>
        </w:rPr>
        <w:t>1</w:t>
      </w:r>
      <w:r w:rsidRPr="000614B7">
        <w:rPr>
          <w:rFonts w:ascii="方正仿宋_GBK" w:eastAsia="方正仿宋_GBK" w:hAnsi="仿宋" w:hint="eastAsia"/>
          <w:sz w:val="28"/>
          <w:szCs w:val="28"/>
        </w:rPr>
        <w:t>个。</w:t>
      </w:r>
      <w:r w:rsidRPr="00500D5E">
        <w:rPr>
          <w:rFonts w:ascii="方正仿宋_GBK" w:eastAsia="方正仿宋_GBK" w:hAnsi="仿宋" w:hint="eastAsia"/>
          <w:b/>
          <w:bCs/>
          <w:sz w:val="28"/>
          <w:szCs w:val="28"/>
        </w:rPr>
        <w:t>已获得国家、教育部和省厅创新团队计划立项的团队不再列入本计划支持范围。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Pr="001D73BE"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lastRenderedPageBreak/>
        <w:t>项目支持经费为100万元/项，</w:t>
      </w:r>
      <w:r w:rsidRPr="001D73BE">
        <w:rPr>
          <w:rFonts w:ascii="方正仿宋_GBK" w:eastAsia="方正仿宋_GBK" w:hAnsi="仿宋" w:hint="eastAsia"/>
          <w:sz w:val="28"/>
          <w:szCs w:val="28"/>
        </w:rPr>
        <w:t>分年度</w:t>
      </w:r>
      <w:r>
        <w:rPr>
          <w:rFonts w:ascii="方正仿宋_GBK" w:eastAsia="方正仿宋_GBK" w:hAnsi="仿宋" w:hint="eastAsia"/>
          <w:sz w:val="28"/>
          <w:szCs w:val="28"/>
        </w:rPr>
        <w:t>拨付</w:t>
      </w:r>
      <w:r w:rsidRPr="001D73BE">
        <w:rPr>
          <w:rFonts w:ascii="方正仿宋_GBK" w:eastAsia="方正仿宋_GBK" w:hAnsi="仿宋" w:hint="eastAsia"/>
          <w:sz w:val="28"/>
          <w:szCs w:val="28"/>
        </w:rPr>
        <w:t>。</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项目研究期限为3年，确有必要可延长至4年。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（5）学科领域</w:t>
      </w:r>
    </w:p>
    <w:p w:rsidR="004E46A0" w:rsidRPr="005C2B5C" w:rsidRDefault="004E46A0" w:rsidP="004E46A0">
      <w:pPr>
        <w:spacing w:line="480" w:lineRule="exact"/>
        <w:ind w:firstLineChars="200" w:firstLine="560"/>
        <w:rPr>
          <w:rFonts w:ascii="方正仿宋_GBK" w:eastAsia="方正仿宋_GBK" w:hAnsi="仿宋"/>
          <w:b/>
          <w:bCs/>
          <w:color w:val="000000" w:themeColor="text1"/>
          <w:sz w:val="28"/>
          <w:szCs w:val="28"/>
        </w:rPr>
      </w:pPr>
      <w:r w:rsidRPr="000614B7">
        <w:rPr>
          <w:rFonts w:ascii="方正仿宋_GBK" w:eastAsia="方正仿宋_GBK" w:hAnsi="仿宋" w:hint="eastAsia"/>
          <w:color w:val="000000" w:themeColor="text1"/>
          <w:sz w:val="28"/>
          <w:szCs w:val="28"/>
        </w:rPr>
        <w:t>根据学校办学定位、办学特色和发展目标</w:t>
      </w:r>
      <w:r w:rsidRPr="005C2B5C">
        <w:rPr>
          <w:rFonts w:ascii="方正仿宋_GBK" w:eastAsia="方正仿宋_GBK" w:hAnsi="仿宋" w:hint="eastAsia"/>
          <w:color w:val="000000" w:themeColor="text1"/>
          <w:sz w:val="28"/>
          <w:szCs w:val="28"/>
        </w:rPr>
        <w:t>，</w:t>
      </w:r>
      <w:r w:rsidRPr="005C2B5C">
        <w:rPr>
          <w:rFonts w:ascii="方正仿宋_GBK" w:eastAsia="方正仿宋_GBK" w:hAnsi="仿宋" w:hint="eastAsia"/>
          <w:b/>
          <w:bCs/>
          <w:color w:val="000000" w:themeColor="text1"/>
          <w:sz w:val="28"/>
          <w:szCs w:val="28"/>
        </w:rPr>
        <w:t>优先支持以“环巢湖文化与经济社会发展研究中心”为依托，服务“体育学”应用型高峰培育学科建设，承担属于国家和我省哲学社会科学中长期发展规划提出的重点领域的重大项目、重大调研报告、重大决策咨询报告。</w:t>
      </w:r>
    </w:p>
    <w:p w:rsidR="004E46A0" w:rsidRPr="000614B7" w:rsidRDefault="004E46A0" w:rsidP="004E46A0">
      <w:pPr>
        <w:spacing w:line="480" w:lineRule="exact"/>
        <w:ind w:firstLineChars="200" w:firstLine="562"/>
        <w:rPr>
          <w:rFonts w:ascii="方正仿宋_GBK" w:eastAsia="方正仿宋_GBK" w:hAnsi="仿宋"/>
          <w:b/>
          <w:bCs/>
          <w:color w:val="000000" w:themeColor="text1"/>
          <w:sz w:val="28"/>
          <w:szCs w:val="28"/>
        </w:rPr>
      </w:pPr>
      <w:r w:rsidRPr="000614B7">
        <w:rPr>
          <w:rFonts w:ascii="方正仿宋_GBK" w:eastAsia="方正仿宋_GBK" w:hAnsi="仿宋" w:hint="eastAsia"/>
          <w:b/>
          <w:bCs/>
          <w:color w:val="000000" w:themeColor="text1"/>
          <w:sz w:val="28"/>
          <w:szCs w:val="28"/>
        </w:rPr>
        <w:t>2.自然科学</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Pr="00500D5E"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1</w:t>
      </w:r>
      <w:r>
        <w:rPr>
          <w:rFonts w:ascii="方正仿宋_GBK" w:eastAsia="方正仿宋_GBK" w:hAnsi="仿宋" w:hint="eastAsia"/>
          <w:sz w:val="28"/>
          <w:szCs w:val="28"/>
        </w:rPr>
        <w:t>）</w:t>
      </w:r>
      <w:r w:rsidRPr="00500D5E">
        <w:rPr>
          <w:rFonts w:ascii="方正仿宋_GBK" w:eastAsia="方正仿宋_GBK" w:hAnsi="仿宋" w:hint="eastAsia"/>
          <w:sz w:val="28"/>
          <w:szCs w:val="28"/>
        </w:rPr>
        <w:t>安徽省高校自然科学优秀科研创新团队（以下简称“创新团队”）应</w:t>
      </w:r>
      <w:r w:rsidRPr="00500D5E">
        <w:rPr>
          <w:rFonts w:ascii="方正仿宋_GBK" w:eastAsia="方正仿宋_GBK" w:hAnsi="仿宋" w:hint="eastAsia"/>
          <w:b/>
          <w:bCs/>
          <w:sz w:val="28"/>
          <w:szCs w:val="28"/>
        </w:rPr>
        <w:t>以国家级或省部级重点学科、重点实验室、工程技术研究中心等创新研发基地为依托</w:t>
      </w:r>
      <w:r w:rsidRPr="00500D5E">
        <w:rPr>
          <w:rFonts w:ascii="方正仿宋_GBK" w:eastAsia="方正仿宋_GBK" w:hAnsi="仿宋" w:hint="eastAsia"/>
          <w:sz w:val="28"/>
          <w:szCs w:val="28"/>
        </w:rPr>
        <w:t>，</w:t>
      </w:r>
      <w:r w:rsidRPr="007415A6">
        <w:rPr>
          <w:rFonts w:ascii="方正仿宋_GBK" w:eastAsia="方正仿宋_GBK" w:hAnsi="仿宋" w:hint="eastAsia"/>
          <w:b/>
          <w:bCs/>
          <w:sz w:val="28"/>
          <w:szCs w:val="28"/>
        </w:rPr>
        <w:t>有所服务的高峰学科或优势特色学科</w:t>
      </w:r>
      <w:r w:rsidRPr="00500D5E">
        <w:rPr>
          <w:rFonts w:ascii="方正仿宋_GBK" w:eastAsia="方正仿宋_GBK" w:hAnsi="仿宋" w:hint="eastAsia"/>
          <w:sz w:val="28"/>
          <w:szCs w:val="28"/>
        </w:rPr>
        <w:t>，承担属于国家和我省中长期科技发展规划提出的重点领域的重大科技项目，主要从事对经济发展、社会进步和国家安全具有战略意义的基础性、前瞻性研究，对我省发展高新技术产业具有较大牵引带动作用、能产生良好经济或社会效益的自主创新应用研究。</w:t>
      </w:r>
    </w:p>
    <w:p w:rsidR="004E46A0" w:rsidRPr="00DB3ADE"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2</w:t>
      </w:r>
      <w:r>
        <w:rPr>
          <w:rFonts w:ascii="方正仿宋_GBK" w:eastAsia="方正仿宋_GBK" w:hAnsi="仿宋" w:hint="eastAsia"/>
          <w:sz w:val="28"/>
          <w:szCs w:val="28"/>
        </w:rPr>
        <w:t>）</w:t>
      </w:r>
      <w:r w:rsidRPr="007415A6">
        <w:rPr>
          <w:rFonts w:ascii="方正仿宋_GBK" w:eastAsia="方正仿宋_GBK" w:hAnsi="仿宋" w:hint="eastAsia"/>
          <w:sz w:val="28"/>
          <w:szCs w:val="28"/>
        </w:rPr>
        <w:t>创新团队带头人具有宽广的学术视野、较深的学术造诣、创新性学术思想和较强的科技创新能力，能科学把握团队研究方向和研究过程。品德高尚，治学严谨，具有较好的组织协调能力和合作精神，在研究群体中具有较强的凝聚力。</w:t>
      </w:r>
      <w:r w:rsidRPr="007415A6">
        <w:rPr>
          <w:rFonts w:ascii="方正仿宋_GBK" w:eastAsia="方正仿宋_GBK" w:hAnsi="仿宋" w:hint="eastAsia"/>
          <w:b/>
          <w:bCs/>
          <w:sz w:val="28"/>
          <w:szCs w:val="28"/>
        </w:rPr>
        <w:t>团队带头人应为本省高等学校科研教学一线的全职人员，并获得省部级以上相关人才计划资助，具有主持省部级重大科研项目的经验。</w:t>
      </w:r>
      <w:r w:rsidRPr="007415A6">
        <w:rPr>
          <w:rFonts w:ascii="方正仿宋_GBK" w:eastAsia="方正仿宋_GBK" w:hAnsi="仿宋" w:hint="eastAsia"/>
          <w:sz w:val="28"/>
          <w:szCs w:val="28"/>
        </w:rPr>
        <w:t>团队带头人仅能牵头负责</w:t>
      </w:r>
      <w:r w:rsidRPr="007415A6">
        <w:rPr>
          <w:rFonts w:ascii="方正仿宋_GBK" w:eastAsia="方正仿宋_GBK" w:hAnsi="仿宋"/>
          <w:sz w:val="28"/>
          <w:szCs w:val="28"/>
        </w:rPr>
        <w:t>1个团队（项目优先推荐在一线从事技术攻关和基础创新的教师申报）。</w:t>
      </w:r>
    </w:p>
    <w:p w:rsidR="004E46A0"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3</w:t>
      </w:r>
      <w:r>
        <w:rPr>
          <w:rFonts w:ascii="方正仿宋_GBK" w:eastAsia="方正仿宋_GBK" w:hAnsi="仿宋" w:hint="eastAsia"/>
          <w:sz w:val="28"/>
          <w:szCs w:val="28"/>
        </w:rPr>
        <w:t>）</w:t>
      </w:r>
      <w:r w:rsidRPr="007415A6">
        <w:rPr>
          <w:rFonts w:ascii="方正仿宋_GBK" w:eastAsia="方正仿宋_GBK" w:hAnsi="仿宋" w:hint="eastAsia"/>
          <w:sz w:val="28"/>
          <w:szCs w:val="28"/>
        </w:rPr>
        <w:t>创新团队成员一般在</w:t>
      </w:r>
      <w:r w:rsidRPr="007415A6">
        <w:rPr>
          <w:rFonts w:ascii="方正仿宋_GBK" w:eastAsia="方正仿宋_GBK" w:hAnsi="仿宋"/>
          <w:sz w:val="28"/>
          <w:szCs w:val="28"/>
        </w:rPr>
        <w:t>5人以上，具有良好的合作基础、合理的专业结构和年龄结构、明确的任务分工，对团队所承担的研究任务投入足够的时间和精力，团队具有良好的合作机制和氛围。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立项数不超过</w:t>
      </w:r>
      <w:r>
        <w:rPr>
          <w:rFonts w:ascii="方正仿宋_GBK" w:eastAsia="方正仿宋_GBK" w:hAnsi="仿宋"/>
          <w:sz w:val="28"/>
          <w:szCs w:val="28"/>
        </w:rPr>
        <w:t>1</w:t>
      </w:r>
      <w:r w:rsidRPr="000614B7">
        <w:rPr>
          <w:rFonts w:ascii="方正仿宋_GBK" w:eastAsia="方正仿宋_GBK" w:hAnsi="仿宋" w:hint="eastAsia"/>
          <w:sz w:val="28"/>
          <w:szCs w:val="28"/>
        </w:rPr>
        <w:t>个。</w:t>
      </w:r>
      <w:r w:rsidRPr="00500D5E">
        <w:rPr>
          <w:rFonts w:ascii="方正仿宋_GBK" w:eastAsia="方正仿宋_GBK" w:hAnsi="仿宋" w:hint="eastAsia"/>
          <w:b/>
          <w:bCs/>
          <w:sz w:val="28"/>
          <w:szCs w:val="28"/>
        </w:rPr>
        <w:t>已获得国家、教育部和省厅创新团队计划</w:t>
      </w:r>
      <w:r w:rsidRPr="00500D5E">
        <w:rPr>
          <w:rFonts w:ascii="方正仿宋_GBK" w:eastAsia="方正仿宋_GBK" w:hAnsi="仿宋" w:hint="eastAsia"/>
          <w:b/>
          <w:bCs/>
          <w:sz w:val="28"/>
          <w:szCs w:val="28"/>
        </w:rPr>
        <w:lastRenderedPageBreak/>
        <w:t>立项的团队不再列入本计划支持范围。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项目支持经费为200万元/项，</w:t>
      </w:r>
      <w:r w:rsidRPr="001D73BE">
        <w:rPr>
          <w:rFonts w:ascii="方正仿宋_GBK" w:eastAsia="方正仿宋_GBK" w:hAnsi="仿宋" w:hint="eastAsia"/>
          <w:sz w:val="28"/>
          <w:szCs w:val="28"/>
        </w:rPr>
        <w:t>分年度</w:t>
      </w:r>
      <w:r>
        <w:rPr>
          <w:rFonts w:ascii="方正仿宋_GBK" w:eastAsia="方正仿宋_GBK" w:hAnsi="仿宋" w:hint="eastAsia"/>
          <w:sz w:val="28"/>
          <w:szCs w:val="28"/>
        </w:rPr>
        <w:t>拨付</w:t>
      </w:r>
      <w:r w:rsidRPr="001D73BE">
        <w:rPr>
          <w:rFonts w:ascii="方正仿宋_GBK" w:eastAsia="方正仿宋_GBK" w:hAnsi="仿宋" w:hint="eastAsia"/>
          <w:sz w:val="28"/>
          <w:szCs w:val="28"/>
        </w:rPr>
        <w:t>。</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项目研究期限为3年，确有必要可延长至4年。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（5）学科领域</w:t>
      </w:r>
    </w:p>
    <w:p w:rsidR="004E46A0" w:rsidRPr="005C2B5C" w:rsidRDefault="004E46A0" w:rsidP="004E46A0">
      <w:pPr>
        <w:spacing w:line="480" w:lineRule="exact"/>
        <w:ind w:firstLineChars="200" w:firstLine="560"/>
        <w:rPr>
          <w:rFonts w:ascii="方正仿宋_GBK" w:eastAsia="方正仿宋_GBK" w:hAnsi="仿宋"/>
          <w:b/>
          <w:bCs/>
          <w:color w:val="000000" w:themeColor="text1"/>
          <w:sz w:val="28"/>
          <w:szCs w:val="28"/>
        </w:rPr>
      </w:pPr>
      <w:r w:rsidRPr="000614B7">
        <w:rPr>
          <w:rFonts w:ascii="方正仿宋_GBK" w:eastAsia="方正仿宋_GBK" w:hAnsi="仿宋" w:hint="eastAsia"/>
          <w:color w:val="000000" w:themeColor="text1"/>
          <w:sz w:val="28"/>
          <w:szCs w:val="28"/>
        </w:rPr>
        <w:t>根据学校办学定位、办学特色和发展目标，</w:t>
      </w:r>
      <w:r w:rsidRPr="005C2B5C">
        <w:rPr>
          <w:rFonts w:ascii="方正仿宋_GBK" w:eastAsia="方正仿宋_GBK" w:hAnsi="仿宋" w:hint="eastAsia"/>
          <w:b/>
          <w:bCs/>
          <w:color w:val="000000" w:themeColor="text1"/>
          <w:sz w:val="28"/>
          <w:szCs w:val="28"/>
        </w:rPr>
        <w:t>优先支持以“安徽省高效智能光伏组件工程研究中心”“安徽省高频软磁及陶瓷粉体材料工程研究中心”“环巢湖乡村振兴协同技术服务中心”为依托，聚焦学科前沿，瞄准区域需求，围绕关键、核心领域和解决现实突出问题，</w:t>
      </w:r>
      <w:r w:rsidRPr="005C2B5C">
        <w:rPr>
          <w:rFonts w:ascii="方正仿宋_GBK" w:eastAsia="方正仿宋_GBK" w:hAnsi="仿宋" w:hint="eastAsia"/>
          <w:b/>
          <w:bCs/>
          <w:sz w:val="28"/>
          <w:szCs w:val="28"/>
        </w:rPr>
        <w:t>承担属于国家和我省中长期科技发展规划提出的重点领域的重大科技项目</w:t>
      </w:r>
      <w:r w:rsidRPr="005C2B5C">
        <w:rPr>
          <w:rFonts w:ascii="方正仿宋_GBK" w:eastAsia="方正仿宋_GBK" w:hAnsi="仿宋" w:hint="eastAsia"/>
          <w:b/>
          <w:bCs/>
          <w:color w:val="000000" w:themeColor="text1"/>
          <w:sz w:val="28"/>
          <w:szCs w:val="28"/>
        </w:rPr>
        <w:t>。</w:t>
      </w:r>
    </w:p>
    <w:p w:rsidR="004E46A0" w:rsidRPr="000614B7" w:rsidRDefault="00474C9A" w:rsidP="004E46A0">
      <w:pPr>
        <w:snapToGrid w:val="0"/>
        <w:spacing w:line="480" w:lineRule="exact"/>
        <w:ind w:firstLineChars="200" w:firstLine="562"/>
        <w:rPr>
          <w:rStyle w:val="2Char"/>
          <w:rFonts w:ascii="方正仿宋_GBK" w:eastAsia="方正仿宋_GBK" w:hAnsi="楷体"/>
          <w:b w:val="0"/>
          <w:bCs w:val="0"/>
          <w:color w:val="2E75B5"/>
          <w:sz w:val="28"/>
          <w:szCs w:val="28"/>
        </w:rPr>
      </w:pPr>
      <w:bookmarkStart w:id="3" w:name="_Toc111737950"/>
      <w:bookmarkStart w:id="4" w:name="_Toc111734717"/>
      <w:bookmarkStart w:id="5" w:name="_Toc113623148"/>
      <w:r>
        <w:rPr>
          <w:rStyle w:val="2Char"/>
          <w:rFonts w:ascii="方正仿宋_GBK" w:eastAsia="方正仿宋_GBK" w:hAnsi="楷体" w:hint="eastAsia"/>
          <w:color w:val="4472C4"/>
          <w:sz w:val="28"/>
          <w:szCs w:val="28"/>
        </w:rPr>
        <w:t>二、</w:t>
      </w:r>
      <w:r w:rsidR="004E46A0" w:rsidRPr="000614B7">
        <w:rPr>
          <w:rStyle w:val="2Char"/>
          <w:rFonts w:ascii="方正仿宋_GBK" w:eastAsia="方正仿宋_GBK" w:hAnsi="楷体" w:hint="eastAsia"/>
          <w:color w:val="4472C4"/>
          <w:sz w:val="28"/>
          <w:szCs w:val="28"/>
        </w:rPr>
        <w:t>安徽省高校杰出青年科研项目。</w:t>
      </w:r>
      <w:bookmarkEnd w:id="3"/>
      <w:bookmarkEnd w:id="4"/>
      <w:r w:rsidR="004E46A0" w:rsidRPr="000614B7">
        <w:rPr>
          <w:rStyle w:val="2Char"/>
          <w:rFonts w:ascii="方正仿宋_GBK" w:eastAsia="方正仿宋_GBK" w:hAnsi="楷体" w:hint="eastAsia"/>
          <w:color w:val="2E75B5"/>
          <w:sz w:val="28"/>
          <w:szCs w:val="28"/>
        </w:rPr>
        <w:t>（</w:t>
      </w:r>
      <w:r w:rsidR="004E46A0" w:rsidRPr="000614B7">
        <w:rPr>
          <w:rStyle w:val="2Char"/>
          <w:rFonts w:ascii="方正仿宋_GBK" w:eastAsia="方正仿宋_GBK" w:hAnsi="楷体" w:hint="eastAsia"/>
          <w:b w:val="0"/>
          <w:bCs w:val="0"/>
          <w:color w:val="2E75B5"/>
          <w:sz w:val="28"/>
          <w:szCs w:val="28"/>
        </w:rPr>
        <w:t>旨在挖掘、培养一批杰出青年科技才俊。通过持续扶持，未来有希望获批国家杰出青年科学基金项目。）</w:t>
      </w:r>
      <w:bookmarkEnd w:id="5"/>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1.哲学社会科学</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Pr="00DB3ADE"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1</w:t>
      </w:r>
      <w:r>
        <w:rPr>
          <w:rFonts w:ascii="方正仿宋_GBK" w:eastAsia="方正仿宋_GBK" w:hAnsi="仿宋" w:hint="eastAsia"/>
          <w:sz w:val="28"/>
          <w:szCs w:val="28"/>
        </w:rPr>
        <w:t>）</w:t>
      </w:r>
      <w:r w:rsidRPr="00B94F23">
        <w:rPr>
          <w:rFonts w:ascii="方正仿宋_GBK" w:eastAsia="方正仿宋_GBK" w:hAnsi="仿宋" w:hint="eastAsia"/>
          <w:sz w:val="28"/>
          <w:szCs w:val="28"/>
        </w:rPr>
        <w:t>社会信用记录良好，具有履行项目负责人责任的能力，申请人当年</w:t>
      </w:r>
      <w:r w:rsidRPr="00B94F23">
        <w:rPr>
          <w:rFonts w:ascii="方正仿宋_GBK" w:eastAsia="方正仿宋_GBK" w:hAnsi="仿宋"/>
          <w:sz w:val="28"/>
          <w:szCs w:val="28"/>
        </w:rPr>
        <w:t>1月1日</w:t>
      </w:r>
      <w:r w:rsidRPr="00E17CBE">
        <w:rPr>
          <w:rFonts w:ascii="方正仿宋_GBK" w:eastAsia="方正仿宋_GBK" w:hAnsi="仿宋"/>
          <w:b/>
          <w:bCs/>
          <w:sz w:val="28"/>
          <w:szCs w:val="28"/>
        </w:rPr>
        <w:t>男性未满40周岁</w:t>
      </w:r>
      <w:r w:rsidRPr="00B94F23">
        <w:rPr>
          <w:rFonts w:ascii="方正仿宋_GBK" w:eastAsia="方正仿宋_GBK" w:hAnsi="仿宋"/>
          <w:sz w:val="28"/>
          <w:szCs w:val="28"/>
        </w:rPr>
        <w:t>[1983年1月1日（含）以后出生]，</w:t>
      </w:r>
      <w:r w:rsidRPr="00E17CBE">
        <w:rPr>
          <w:rFonts w:ascii="方正仿宋_GBK" w:eastAsia="方正仿宋_GBK" w:hAnsi="仿宋"/>
          <w:b/>
          <w:bCs/>
          <w:sz w:val="28"/>
          <w:szCs w:val="28"/>
        </w:rPr>
        <w:t>女性未满42周岁</w:t>
      </w:r>
      <w:r w:rsidRPr="00B94F23">
        <w:rPr>
          <w:rFonts w:ascii="方正仿宋_GBK" w:eastAsia="方正仿宋_GBK" w:hAnsi="仿宋"/>
          <w:sz w:val="28"/>
          <w:szCs w:val="28"/>
        </w:rPr>
        <w:t>[1981年1月1日（含）以后出生]，原则上要</w:t>
      </w:r>
      <w:r w:rsidRPr="00E17CBE">
        <w:rPr>
          <w:rFonts w:ascii="方正仿宋_GBK" w:eastAsia="方正仿宋_GBK" w:hAnsi="仿宋"/>
          <w:b/>
          <w:bCs/>
          <w:sz w:val="28"/>
          <w:szCs w:val="28"/>
        </w:rPr>
        <w:t>具有博士学位</w:t>
      </w:r>
      <w:r w:rsidRPr="00B94F23">
        <w:rPr>
          <w:rFonts w:ascii="方正仿宋_GBK" w:eastAsia="方正仿宋_GBK" w:hAnsi="仿宋"/>
          <w:sz w:val="28"/>
          <w:szCs w:val="28"/>
        </w:rPr>
        <w:t>，未曾获得省级杰青和国家级人才培养计划的资助。</w:t>
      </w:r>
    </w:p>
    <w:p w:rsidR="004E46A0"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2</w:t>
      </w:r>
      <w:r>
        <w:rPr>
          <w:rFonts w:ascii="方正仿宋_GBK" w:eastAsia="方正仿宋_GBK" w:hAnsi="仿宋" w:hint="eastAsia"/>
          <w:sz w:val="28"/>
          <w:szCs w:val="28"/>
        </w:rPr>
        <w:t>）</w:t>
      </w:r>
      <w:r w:rsidRPr="00B94F23">
        <w:rPr>
          <w:rFonts w:ascii="方正仿宋_GBK" w:eastAsia="方正仿宋_GBK" w:hAnsi="仿宋" w:hint="eastAsia"/>
          <w:sz w:val="28"/>
          <w:szCs w:val="28"/>
        </w:rPr>
        <w:t>项目负责人应有作为主持人</w:t>
      </w:r>
      <w:r w:rsidRPr="00E17CBE">
        <w:rPr>
          <w:rFonts w:ascii="方正仿宋_GBK" w:eastAsia="方正仿宋_GBK" w:hAnsi="仿宋" w:hint="eastAsia"/>
          <w:b/>
          <w:bCs/>
          <w:sz w:val="28"/>
          <w:szCs w:val="28"/>
        </w:rPr>
        <w:t>承担国家级哲学社科研究项目（国家社会科学基金项目、教育部哲学社会科学类重点</w:t>
      </w:r>
      <w:r w:rsidRPr="00E17CBE">
        <w:rPr>
          <w:rFonts w:ascii="方正仿宋_GBK" w:eastAsia="方正仿宋_GBK" w:hAnsi="仿宋"/>
          <w:b/>
          <w:bCs/>
          <w:sz w:val="28"/>
          <w:szCs w:val="28"/>
        </w:rPr>
        <w:t>/重大项目等同级别项目或课题）</w:t>
      </w:r>
      <w:r w:rsidRPr="00B94F23">
        <w:rPr>
          <w:rFonts w:ascii="方正仿宋_GBK" w:eastAsia="方正仿宋_GBK" w:hAnsi="仿宋"/>
          <w:sz w:val="28"/>
          <w:szCs w:val="28"/>
        </w:rPr>
        <w:t>的经历，</w:t>
      </w:r>
      <w:r w:rsidRPr="00E17CBE">
        <w:rPr>
          <w:rFonts w:ascii="方正仿宋_GBK" w:eastAsia="方正仿宋_GBK" w:hAnsi="仿宋"/>
          <w:b/>
          <w:bCs/>
          <w:sz w:val="28"/>
          <w:szCs w:val="28"/>
        </w:rPr>
        <w:t>已取得国内外同行公认的突出创新性成果</w:t>
      </w:r>
      <w:r w:rsidRPr="00B94F23">
        <w:rPr>
          <w:rFonts w:ascii="方正仿宋_GBK" w:eastAsia="方正仿宋_GBK" w:hAnsi="仿宋"/>
          <w:sz w:val="28"/>
          <w:szCs w:val="28"/>
        </w:rPr>
        <w:t>[如获安徽省社会科学奖一等奖（前两名完成人）或二等奖（第一完成人）]，或撰写的资政报告得到省部级以上领导人的批示（不包含省部级）。</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Pr="00BE3897" w:rsidRDefault="004E46A0" w:rsidP="004E46A0">
      <w:pPr>
        <w:spacing w:line="480" w:lineRule="exact"/>
        <w:ind w:firstLineChars="200" w:firstLine="560"/>
        <w:rPr>
          <w:rFonts w:ascii="方正仿宋_GBK" w:eastAsia="方正仿宋_GBK" w:hAnsi="仿宋"/>
          <w:b/>
          <w:bCs/>
          <w:sz w:val="28"/>
          <w:szCs w:val="28"/>
        </w:rPr>
      </w:pPr>
      <w:r w:rsidRPr="000614B7">
        <w:rPr>
          <w:rFonts w:ascii="方正仿宋_GBK" w:eastAsia="方正仿宋_GBK" w:hAnsi="仿宋" w:hint="eastAsia"/>
          <w:sz w:val="28"/>
          <w:szCs w:val="28"/>
        </w:rPr>
        <w:t>立项数不超过1个。</w:t>
      </w:r>
      <w:r w:rsidRPr="00BE3897">
        <w:rPr>
          <w:rFonts w:ascii="方正仿宋_GBK" w:eastAsia="方正仿宋_GBK" w:hAnsi="仿宋" w:hint="eastAsia"/>
          <w:b/>
          <w:bCs/>
          <w:sz w:val="28"/>
          <w:szCs w:val="28"/>
        </w:rPr>
        <w:t>已获得国家、省杰出青年科学项目的不能重复立项。</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lastRenderedPageBreak/>
        <w:t>（3）支持经费</w:t>
      </w:r>
    </w:p>
    <w:p w:rsidR="004E46A0"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项目支持经费为50万元/项，</w:t>
      </w:r>
      <w:r w:rsidRPr="001D73BE">
        <w:rPr>
          <w:rFonts w:ascii="方正仿宋_GBK" w:eastAsia="方正仿宋_GBK" w:hAnsi="仿宋" w:hint="eastAsia"/>
          <w:sz w:val="28"/>
          <w:szCs w:val="28"/>
        </w:rPr>
        <w:t>分年度</w:t>
      </w:r>
      <w:r>
        <w:rPr>
          <w:rFonts w:ascii="方正仿宋_GBK" w:eastAsia="方正仿宋_GBK" w:hAnsi="仿宋" w:hint="eastAsia"/>
          <w:sz w:val="28"/>
          <w:szCs w:val="28"/>
        </w:rPr>
        <w:t>拨付</w:t>
      </w:r>
      <w:r w:rsidRPr="001D73BE">
        <w:rPr>
          <w:rFonts w:ascii="方正仿宋_GBK" w:eastAsia="方正仿宋_GBK" w:hAnsi="仿宋" w:hint="eastAsia"/>
          <w:sz w:val="28"/>
          <w:szCs w:val="28"/>
        </w:rPr>
        <w:t>。</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项目研究期限为3年，确有必要可延长至4年。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（5）学科领域</w:t>
      </w:r>
    </w:p>
    <w:p w:rsidR="004E46A0" w:rsidRPr="005C2B5C" w:rsidRDefault="004E46A0" w:rsidP="004E46A0">
      <w:pPr>
        <w:spacing w:line="480" w:lineRule="exact"/>
        <w:ind w:firstLineChars="200" w:firstLine="560"/>
        <w:rPr>
          <w:rFonts w:ascii="方正仿宋_GBK" w:eastAsia="方正仿宋_GBK" w:hAnsi="仿宋"/>
          <w:b/>
          <w:bCs/>
          <w:color w:val="000000" w:themeColor="text1"/>
          <w:sz w:val="28"/>
          <w:szCs w:val="28"/>
        </w:rPr>
      </w:pPr>
      <w:r w:rsidRPr="000614B7">
        <w:rPr>
          <w:rFonts w:ascii="方正仿宋_GBK" w:eastAsia="方正仿宋_GBK" w:hAnsi="仿宋" w:hint="eastAsia"/>
          <w:color w:val="000000" w:themeColor="text1"/>
          <w:sz w:val="28"/>
          <w:szCs w:val="28"/>
        </w:rPr>
        <w:t>根据学校办学定位、办学特色和发展目标，</w:t>
      </w:r>
      <w:r w:rsidRPr="005C2B5C">
        <w:rPr>
          <w:rFonts w:ascii="方正仿宋_GBK" w:eastAsia="方正仿宋_GBK" w:hAnsi="仿宋" w:hint="eastAsia"/>
          <w:b/>
          <w:bCs/>
          <w:color w:val="000000" w:themeColor="text1"/>
          <w:sz w:val="28"/>
          <w:szCs w:val="28"/>
        </w:rPr>
        <w:t>优先支持</w:t>
      </w:r>
      <w:r>
        <w:rPr>
          <w:rFonts w:ascii="方正仿宋_GBK" w:eastAsia="方正仿宋_GBK" w:hAnsi="仿宋" w:hint="eastAsia"/>
          <w:b/>
          <w:bCs/>
          <w:color w:val="000000" w:themeColor="text1"/>
          <w:sz w:val="28"/>
          <w:szCs w:val="28"/>
        </w:rPr>
        <w:t>应用型</w:t>
      </w:r>
      <w:r w:rsidRPr="005C2B5C">
        <w:rPr>
          <w:rFonts w:ascii="方正仿宋_GBK" w:eastAsia="方正仿宋_GBK" w:hAnsi="仿宋" w:hint="eastAsia"/>
          <w:b/>
          <w:bCs/>
          <w:color w:val="000000" w:themeColor="text1"/>
          <w:sz w:val="28"/>
          <w:szCs w:val="28"/>
        </w:rPr>
        <w:t>高峰培育学科以及专业硕士学位点建设</w:t>
      </w:r>
      <w:r w:rsidRPr="005C2B5C">
        <w:rPr>
          <w:rFonts w:ascii="方正仿宋_GBK" w:eastAsia="方正仿宋_GBK" w:hAnsi="仿宋" w:hint="eastAsia"/>
          <w:b/>
          <w:bCs/>
          <w:sz w:val="28"/>
          <w:szCs w:val="28"/>
        </w:rPr>
        <w:t>，</w:t>
      </w:r>
      <w:r w:rsidRPr="005C2B5C">
        <w:rPr>
          <w:rFonts w:ascii="方正仿宋_GBK" w:eastAsia="方正仿宋_GBK" w:hAnsi="仿宋" w:hint="eastAsia"/>
          <w:b/>
          <w:bCs/>
          <w:color w:val="000000" w:themeColor="text1"/>
          <w:sz w:val="28"/>
          <w:szCs w:val="28"/>
        </w:rPr>
        <w:t>以国家和安徽发展重大现实问题为主攻方向，服务国家和区域经济社会发展需求，力争产出具有重大理论价值和现实应用价值的标志性成果。</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2.自然科学</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Pr="00DB3ADE"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1</w:t>
      </w:r>
      <w:r>
        <w:rPr>
          <w:rFonts w:ascii="方正仿宋_GBK" w:eastAsia="方正仿宋_GBK" w:hAnsi="仿宋" w:hint="eastAsia"/>
          <w:sz w:val="28"/>
          <w:szCs w:val="28"/>
        </w:rPr>
        <w:t>）</w:t>
      </w:r>
      <w:r w:rsidRPr="00E17CBE">
        <w:rPr>
          <w:rFonts w:ascii="方正仿宋_GBK" w:eastAsia="方正仿宋_GBK" w:hAnsi="仿宋" w:hint="eastAsia"/>
          <w:sz w:val="28"/>
          <w:szCs w:val="28"/>
        </w:rPr>
        <w:t>社会信用记录良好，具有履行项目负责人责任的能力，申请人当年</w:t>
      </w:r>
      <w:r w:rsidRPr="00E17CBE">
        <w:rPr>
          <w:rFonts w:ascii="方正仿宋_GBK" w:eastAsia="方正仿宋_GBK" w:hAnsi="仿宋"/>
          <w:sz w:val="28"/>
          <w:szCs w:val="28"/>
        </w:rPr>
        <w:t>1月1日</w:t>
      </w:r>
      <w:r w:rsidRPr="00B761B4">
        <w:rPr>
          <w:rFonts w:ascii="方正仿宋_GBK" w:eastAsia="方正仿宋_GBK" w:hAnsi="仿宋"/>
          <w:b/>
          <w:sz w:val="28"/>
          <w:szCs w:val="28"/>
        </w:rPr>
        <w:t>男性未满40周岁</w:t>
      </w:r>
      <w:r w:rsidRPr="00E17CBE">
        <w:rPr>
          <w:rFonts w:ascii="方正仿宋_GBK" w:eastAsia="方正仿宋_GBK" w:hAnsi="仿宋"/>
          <w:sz w:val="28"/>
          <w:szCs w:val="28"/>
        </w:rPr>
        <w:t>[1983年1月1日（含）以后出生]，</w:t>
      </w:r>
      <w:r w:rsidRPr="00B761B4">
        <w:rPr>
          <w:rFonts w:ascii="方正仿宋_GBK" w:eastAsia="方正仿宋_GBK" w:hAnsi="仿宋"/>
          <w:b/>
          <w:sz w:val="28"/>
          <w:szCs w:val="28"/>
        </w:rPr>
        <w:t>女性未满42周岁</w:t>
      </w:r>
      <w:r w:rsidRPr="00E17CBE">
        <w:rPr>
          <w:rFonts w:ascii="方正仿宋_GBK" w:eastAsia="方正仿宋_GBK" w:hAnsi="仿宋"/>
          <w:sz w:val="28"/>
          <w:szCs w:val="28"/>
        </w:rPr>
        <w:t>[1981年1月1日（含）以后出生]，原则上要具有博士学位，未曾获得省级杰青和国家级人才培养计划的资助。</w:t>
      </w:r>
    </w:p>
    <w:p w:rsidR="004E46A0" w:rsidRDefault="004E46A0" w:rsidP="004E46A0">
      <w:pPr>
        <w:spacing w:line="480" w:lineRule="exact"/>
        <w:ind w:firstLineChars="200" w:firstLine="560"/>
        <w:rPr>
          <w:rFonts w:ascii="方正仿宋_GBK" w:eastAsia="方正仿宋_GBK" w:hAnsi="仿宋"/>
          <w:sz w:val="28"/>
          <w:szCs w:val="28"/>
        </w:rPr>
      </w:pPr>
      <w:r w:rsidRPr="00DB3ADE">
        <w:rPr>
          <w:rFonts w:ascii="方正仿宋_GBK" w:eastAsia="方正仿宋_GBK" w:hAnsi="仿宋"/>
          <w:sz w:val="28"/>
          <w:szCs w:val="28"/>
        </w:rPr>
        <w:t>2</w:t>
      </w:r>
      <w:r>
        <w:rPr>
          <w:rFonts w:ascii="方正仿宋_GBK" w:eastAsia="方正仿宋_GBK" w:hAnsi="仿宋" w:hint="eastAsia"/>
          <w:sz w:val="28"/>
          <w:szCs w:val="28"/>
        </w:rPr>
        <w:t>）</w:t>
      </w:r>
      <w:r w:rsidRPr="00E17CBE">
        <w:rPr>
          <w:rFonts w:ascii="方正仿宋_GBK" w:eastAsia="方正仿宋_GBK" w:hAnsi="仿宋" w:hint="eastAsia"/>
          <w:sz w:val="28"/>
          <w:szCs w:val="28"/>
        </w:rPr>
        <w:t>项目负责人应有作为主持人</w:t>
      </w:r>
      <w:r w:rsidRPr="00B761B4">
        <w:rPr>
          <w:rFonts w:ascii="方正仿宋_GBK" w:eastAsia="方正仿宋_GBK" w:hAnsi="仿宋" w:hint="eastAsia"/>
          <w:b/>
          <w:sz w:val="28"/>
          <w:szCs w:val="28"/>
        </w:rPr>
        <w:t>承担国家级科技项目</w:t>
      </w:r>
      <w:r w:rsidRPr="00B761B4">
        <w:rPr>
          <w:rFonts w:ascii="方正仿宋_GBK" w:eastAsia="方正仿宋_GBK" w:hAnsi="仿宋"/>
          <w:b/>
          <w:sz w:val="28"/>
          <w:szCs w:val="28"/>
        </w:rPr>
        <w:t>[国家科技重大专项（课题）、国家重点研发计划项目（课题）、国家自然科学基金重大项目（课题）、国家自然科学基金项目（面上项目及以上）]</w:t>
      </w:r>
      <w:r w:rsidRPr="00E17CBE">
        <w:rPr>
          <w:rFonts w:ascii="方正仿宋_GBK" w:eastAsia="方正仿宋_GBK" w:hAnsi="仿宋"/>
          <w:sz w:val="28"/>
          <w:szCs w:val="28"/>
        </w:rPr>
        <w:t>的经历，或在基础及应用研究工作中，</w:t>
      </w:r>
      <w:r w:rsidRPr="00B761B4">
        <w:rPr>
          <w:rFonts w:ascii="方正仿宋_GBK" w:eastAsia="方正仿宋_GBK" w:hAnsi="仿宋"/>
          <w:b/>
          <w:sz w:val="28"/>
          <w:szCs w:val="28"/>
        </w:rPr>
        <w:t>已取得国内外同行公认的突出创新性成果</w:t>
      </w:r>
      <w:r w:rsidRPr="00E17CBE">
        <w:rPr>
          <w:rFonts w:ascii="方正仿宋_GBK" w:eastAsia="方正仿宋_GBK" w:hAnsi="仿宋"/>
          <w:sz w:val="28"/>
          <w:szCs w:val="28"/>
        </w:rPr>
        <w:t>[如获得省部级及以上科学技术奖一等奖（前两名完成人）或二等奖（第一完成人）]。</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Pr="00744CCA" w:rsidRDefault="004E46A0" w:rsidP="004E46A0">
      <w:pPr>
        <w:spacing w:line="480" w:lineRule="exact"/>
        <w:ind w:firstLineChars="200" w:firstLine="560"/>
        <w:rPr>
          <w:rFonts w:ascii="方正仿宋_GBK" w:eastAsia="方正仿宋_GBK" w:hAnsi="仿宋"/>
          <w:b/>
          <w:bCs/>
          <w:sz w:val="28"/>
          <w:szCs w:val="28"/>
        </w:rPr>
      </w:pPr>
      <w:r w:rsidRPr="000614B7">
        <w:rPr>
          <w:rFonts w:ascii="方正仿宋_GBK" w:eastAsia="方正仿宋_GBK" w:hAnsi="仿宋" w:hint="eastAsia"/>
          <w:sz w:val="28"/>
          <w:szCs w:val="28"/>
        </w:rPr>
        <w:t>立项数不超过1个。</w:t>
      </w:r>
      <w:r w:rsidRPr="00744CCA">
        <w:rPr>
          <w:rFonts w:ascii="方正仿宋_GBK" w:eastAsia="方正仿宋_GBK" w:hAnsi="仿宋" w:hint="eastAsia"/>
          <w:b/>
          <w:bCs/>
          <w:sz w:val="28"/>
          <w:szCs w:val="28"/>
        </w:rPr>
        <w:t>已获得国家、省杰出青年科学项目的不能重复立项。</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项目支持经费为100万元/项，分</w:t>
      </w:r>
      <w:r>
        <w:rPr>
          <w:rFonts w:ascii="方正仿宋_GBK" w:eastAsia="方正仿宋_GBK" w:hAnsi="仿宋" w:hint="eastAsia"/>
          <w:sz w:val="28"/>
          <w:szCs w:val="28"/>
        </w:rPr>
        <w:t>年度拨付</w:t>
      </w:r>
      <w:r w:rsidRPr="000614B7">
        <w:rPr>
          <w:rFonts w:ascii="方正仿宋_GBK" w:eastAsia="方正仿宋_GBK" w:hAnsi="仿宋" w:hint="eastAsia"/>
          <w:sz w:val="28"/>
          <w:szCs w:val="28"/>
        </w:rPr>
        <w:t>。</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项目研究期限为3年，确有必要可延长至4年。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（5）学科领域</w:t>
      </w:r>
    </w:p>
    <w:p w:rsidR="004E46A0" w:rsidRPr="005C2B5C" w:rsidRDefault="004E46A0" w:rsidP="004E46A0">
      <w:pPr>
        <w:snapToGrid w:val="0"/>
        <w:spacing w:line="480" w:lineRule="exact"/>
        <w:ind w:firstLineChars="200" w:firstLine="560"/>
        <w:rPr>
          <w:rFonts w:ascii="方正仿宋_GBK" w:eastAsia="方正仿宋_GBK" w:hAnsi="仿宋"/>
          <w:b/>
          <w:bCs/>
          <w:color w:val="000000" w:themeColor="text1"/>
          <w:sz w:val="28"/>
          <w:szCs w:val="28"/>
        </w:rPr>
      </w:pPr>
      <w:bookmarkStart w:id="6" w:name="_Toc111737951"/>
      <w:bookmarkStart w:id="7" w:name="_Toc113623149"/>
      <w:r w:rsidRPr="000614B7">
        <w:rPr>
          <w:rFonts w:ascii="方正仿宋_GBK" w:eastAsia="方正仿宋_GBK" w:hAnsi="仿宋" w:hint="eastAsia"/>
          <w:color w:val="000000" w:themeColor="text1"/>
          <w:sz w:val="28"/>
          <w:szCs w:val="28"/>
        </w:rPr>
        <w:lastRenderedPageBreak/>
        <w:t>根据学校办学定位、办学特色和发展目标，</w:t>
      </w:r>
      <w:r w:rsidRPr="005C2B5C">
        <w:rPr>
          <w:rFonts w:ascii="方正仿宋_GBK" w:eastAsia="方正仿宋_GBK" w:hAnsi="仿宋" w:hint="eastAsia"/>
          <w:b/>
          <w:bCs/>
          <w:color w:val="000000" w:themeColor="text1"/>
          <w:sz w:val="28"/>
          <w:szCs w:val="28"/>
        </w:rPr>
        <w:t>优先支持</w:t>
      </w:r>
      <w:r>
        <w:rPr>
          <w:rFonts w:ascii="方正仿宋_GBK" w:eastAsia="方正仿宋_GBK" w:hAnsi="仿宋" w:hint="eastAsia"/>
          <w:b/>
          <w:bCs/>
          <w:color w:val="000000" w:themeColor="text1"/>
          <w:sz w:val="28"/>
          <w:szCs w:val="28"/>
        </w:rPr>
        <w:t>应用型</w:t>
      </w:r>
      <w:r w:rsidRPr="005C2B5C">
        <w:rPr>
          <w:rFonts w:ascii="方正仿宋_GBK" w:eastAsia="方正仿宋_GBK" w:hAnsi="仿宋" w:hint="eastAsia"/>
          <w:b/>
          <w:bCs/>
          <w:color w:val="000000" w:themeColor="text1"/>
          <w:sz w:val="28"/>
          <w:szCs w:val="28"/>
        </w:rPr>
        <w:t>高峰培育学科以及专业硕士学位点建设</w:t>
      </w:r>
      <w:r w:rsidRPr="005C2B5C">
        <w:rPr>
          <w:rFonts w:ascii="方正仿宋_GBK" w:eastAsia="方正仿宋_GBK" w:hAnsi="仿宋" w:hint="eastAsia"/>
          <w:b/>
          <w:bCs/>
          <w:sz w:val="28"/>
          <w:szCs w:val="28"/>
        </w:rPr>
        <w:t>，</w:t>
      </w:r>
      <w:r w:rsidRPr="005C2B5C">
        <w:rPr>
          <w:rFonts w:ascii="方正仿宋_GBK" w:eastAsia="方正仿宋_GBK" w:hAnsi="仿宋" w:hint="eastAsia"/>
          <w:b/>
          <w:bCs/>
          <w:color w:val="000000" w:themeColor="text1"/>
          <w:sz w:val="28"/>
          <w:szCs w:val="28"/>
        </w:rPr>
        <w:t>围绕我省国民经济和社会发展重点、急需领域，高峰学科或优势特色学科方向，十大新兴产业布局，以自由探索研究、任务导向研究和应用技术攻关研究为主。</w:t>
      </w:r>
    </w:p>
    <w:p w:rsidR="004E46A0" w:rsidRPr="000614B7" w:rsidRDefault="00474C9A" w:rsidP="004E46A0">
      <w:pPr>
        <w:snapToGrid w:val="0"/>
        <w:spacing w:line="480" w:lineRule="exact"/>
        <w:ind w:firstLineChars="200" w:firstLine="562"/>
        <w:rPr>
          <w:rStyle w:val="2Char"/>
          <w:rFonts w:ascii="方正仿宋_GBK" w:eastAsia="方正仿宋_GBK" w:hAnsi="楷体"/>
          <w:b w:val="0"/>
          <w:bCs w:val="0"/>
          <w:color w:val="2E75B5"/>
          <w:sz w:val="28"/>
          <w:szCs w:val="28"/>
        </w:rPr>
      </w:pPr>
      <w:r>
        <w:rPr>
          <w:rStyle w:val="2Char"/>
          <w:rFonts w:ascii="方正仿宋_GBK" w:eastAsia="方正仿宋_GBK" w:hAnsi="楷体" w:hint="eastAsia"/>
          <w:color w:val="4472C4"/>
          <w:sz w:val="28"/>
          <w:szCs w:val="28"/>
        </w:rPr>
        <w:t>三、</w:t>
      </w:r>
      <w:r w:rsidR="004E46A0" w:rsidRPr="000614B7">
        <w:rPr>
          <w:rStyle w:val="2Char"/>
          <w:rFonts w:ascii="方正仿宋_GBK" w:eastAsia="方正仿宋_GBK" w:hAnsi="楷体" w:hint="eastAsia"/>
          <w:color w:val="4472C4"/>
          <w:sz w:val="28"/>
          <w:szCs w:val="28"/>
        </w:rPr>
        <w:t>安徽省高校优秀青年科研项目。</w:t>
      </w:r>
      <w:bookmarkEnd w:id="6"/>
      <w:r w:rsidR="004E46A0" w:rsidRPr="000614B7">
        <w:rPr>
          <w:rStyle w:val="2Char"/>
          <w:rFonts w:ascii="方正仿宋_GBK" w:eastAsia="方正仿宋_GBK" w:hAnsi="楷体" w:hint="eastAsia"/>
          <w:color w:val="2E75B5"/>
          <w:sz w:val="28"/>
          <w:szCs w:val="28"/>
        </w:rPr>
        <w:t>（</w:t>
      </w:r>
      <w:r w:rsidR="004E46A0" w:rsidRPr="000614B7">
        <w:rPr>
          <w:rStyle w:val="2Char"/>
          <w:rFonts w:ascii="方正仿宋_GBK" w:eastAsia="方正仿宋_GBK" w:hAnsi="楷体" w:hint="eastAsia"/>
          <w:b w:val="0"/>
          <w:bCs w:val="0"/>
          <w:color w:val="2E75B5"/>
          <w:sz w:val="28"/>
          <w:szCs w:val="28"/>
        </w:rPr>
        <w:t>旨在引导高校充分重视人才梯队、人才库建设，在前沿领域、重点方向、学科交叉等方面重点布局，为提升我省自主创新能力提供知识基础、人才储备和发展动力。通过持续扶持，未来有希望获批国家优秀青年科学基金项目。）</w:t>
      </w:r>
      <w:bookmarkEnd w:id="7"/>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1.哲学社会科学</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Default="004E46A0" w:rsidP="004E46A0">
      <w:pPr>
        <w:spacing w:line="480" w:lineRule="exact"/>
        <w:ind w:firstLineChars="200" w:firstLine="560"/>
        <w:rPr>
          <w:rFonts w:ascii="方正仿宋_GBK" w:eastAsia="方正仿宋_GBK" w:hAnsi="仿宋"/>
          <w:sz w:val="28"/>
          <w:szCs w:val="28"/>
        </w:rPr>
      </w:pPr>
      <w:r w:rsidRPr="00E17CBE">
        <w:rPr>
          <w:rFonts w:ascii="方正仿宋_GBK" w:eastAsia="方正仿宋_GBK" w:hAnsi="仿宋" w:hint="eastAsia"/>
          <w:sz w:val="28"/>
          <w:szCs w:val="28"/>
        </w:rPr>
        <w:t>社会信用记录良好，具有履行项目负责人责任的能力，具有</w:t>
      </w:r>
      <w:r w:rsidRPr="00E17CBE">
        <w:rPr>
          <w:rFonts w:ascii="方正仿宋_GBK" w:eastAsia="方正仿宋_GBK" w:hAnsi="仿宋" w:hint="eastAsia"/>
          <w:b/>
          <w:bCs/>
          <w:sz w:val="28"/>
          <w:szCs w:val="28"/>
        </w:rPr>
        <w:t>作为主持人承担省部级以上哲学社科研究项目（国家社会科学基金项目、教育部或安徽省哲学社会科学项目等同级别项目或课题）</w:t>
      </w:r>
      <w:r w:rsidRPr="00E17CBE">
        <w:rPr>
          <w:rFonts w:ascii="方正仿宋_GBK" w:eastAsia="方正仿宋_GBK" w:hAnsi="仿宋" w:hint="eastAsia"/>
          <w:sz w:val="28"/>
          <w:szCs w:val="28"/>
        </w:rPr>
        <w:t>的经历，</w:t>
      </w:r>
      <w:r w:rsidRPr="00E17CBE">
        <w:rPr>
          <w:rFonts w:ascii="方正仿宋_GBK" w:eastAsia="方正仿宋_GBK" w:hAnsi="仿宋" w:hint="eastAsia"/>
          <w:b/>
          <w:bCs/>
          <w:sz w:val="28"/>
          <w:szCs w:val="28"/>
        </w:rPr>
        <w:t>且取得突出成果，获得国内外同行公认</w:t>
      </w:r>
      <w:r w:rsidRPr="00E17CBE">
        <w:rPr>
          <w:rFonts w:ascii="方正仿宋_GBK" w:eastAsia="方正仿宋_GBK" w:hAnsi="仿宋"/>
          <w:sz w:val="28"/>
          <w:szCs w:val="28"/>
        </w:rPr>
        <w:t>[如获安徽省社会科学奖一等奖（前三完成人）或二等奖（前两名完成人）或三等奖（第一完成人）]，或撰写的资政报告得到省部级及以上领导批示，申请人当年1月1日</w:t>
      </w:r>
      <w:r w:rsidRPr="00E17CBE">
        <w:rPr>
          <w:rFonts w:ascii="方正仿宋_GBK" w:eastAsia="方正仿宋_GBK" w:hAnsi="仿宋"/>
          <w:b/>
          <w:bCs/>
          <w:sz w:val="28"/>
          <w:szCs w:val="28"/>
        </w:rPr>
        <w:t>男性未满35周岁</w:t>
      </w:r>
      <w:r w:rsidRPr="00E17CBE">
        <w:rPr>
          <w:rFonts w:ascii="方正仿宋_GBK" w:eastAsia="方正仿宋_GBK" w:hAnsi="仿宋"/>
          <w:sz w:val="28"/>
          <w:szCs w:val="28"/>
        </w:rPr>
        <w:t>[1988年1月1日（含）以后出生]，</w:t>
      </w:r>
      <w:r w:rsidRPr="00E17CBE">
        <w:rPr>
          <w:rFonts w:ascii="方正仿宋_GBK" w:eastAsia="方正仿宋_GBK" w:hAnsi="仿宋"/>
          <w:b/>
          <w:bCs/>
          <w:sz w:val="28"/>
          <w:szCs w:val="28"/>
        </w:rPr>
        <w:t>女性未满37周岁</w:t>
      </w:r>
      <w:r w:rsidRPr="00E17CBE">
        <w:rPr>
          <w:rFonts w:ascii="方正仿宋_GBK" w:eastAsia="方正仿宋_GBK" w:hAnsi="仿宋"/>
          <w:sz w:val="28"/>
          <w:szCs w:val="28"/>
        </w:rPr>
        <w:t>[1986年1月1日（含）以后出生]，原则上要</w:t>
      </w:r>
      <w:r w:rsidRPr="00E17CBE">
        <w:rPr>
          <w:rFonts w:ascii="方正仿宋_GBK" w:eastAsia="方正仿宋_GBK" w:hAnsi="仿宋"/>
          <w:b/>
          <w:bCs/>
          <w:sz w:val="28"/>
          <w:szCs w:val="28"/>
        </w:rPr>
        <w:t>具有博士学位</w:t>
      </w:r>
      <w:r w:rsidRPr="00E17CBE">
        <w:rPr>
          <w:rFonts w:ascii="方正仿宋_GBK" w:eastAsia="方正仿宋_GBK" w:hAnsi="仿宋"/>
          <w:sz w:val="28"/>
          <w:szCs w:val="28"/>
        </w:rPr>
        <w:t>，未曾获得省级优青和国家</w:t>
      </w:r>
      <w:r w:rsidRPr="00E17CBE">
        <w:rPr>
          <w:rFonts w:ascii="方正仿宋_GBK" w:eastAsia="方正仿宋_GBK" w:hAnsi="仿宋" w:hint="eastAsia"/>
          <w:sz w:val="28"/>
          <w:szCs w:val="28"/>
        </w:rPr>
        <w:t>级人才培养计划的资助。</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立项数不超过2个。</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项目支持经费为30万元/项，分</w:t>
      </w:r>
      <w:r>
        <w:rPr>
          <w:rFonts w:ascii="方正仿宋_GBK" w:eastAsia="方正仿宋_GBK" w:hAnsi="仿宋" w:hint="eastAsia"/>
          <w:sz w:val="28"/>
          <w:szCs w:val="28"/>
        </w:rPr>
        <w:t>年度拨付</w:t>
      </w:r>
      <w:r w:rsidRPr="000614B7">
        <w:rPr>
          <w:rFonts w:ascii="方正仿宋_GBK" w:eastAsia="方正仿宋_GBK" w:hAnsi="仿宋" w:hint="eastAsia"/>
          <w:sz w:val="28"/>
          <w:szCs w:val="28"/>
        </w:rPr>
        <w:t>。</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spacing w:line="48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项目研究期限为3年，确有必要可延长至4年。</w:t>
      </w:r>
    </w:p>
    <w:p w:rsidR="004E46A0" w:rsidRPr="000614B7" w:rsidRDefault="004E46A0" w:rsidP="004E46A0">
      <w:pPr>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（5）学科领域</w:t>
      </w:r>
    </w:p>
    <w:p w:rsidR="004E46A0" w:rsidRPr="005C2B5C" w:rsidRDefault="004E46A0" w:rsidP="004E46A0">
      <w:pPr>
        <w:spacing w:line="490" w:lineRule="exact"/>
        <w:ind w:firstLineChars="200" w:firstLine="560"/>
        <w:rPr>
          <w:rFonts w:ascii="方正仿宋_GBK" w:eastAsia="方正仿宋_GBK" w:hAnsi="仿宋"/>
          <w:b/>
          <w:bCs/>
          <w:sz w:val="28"/>
          <w:szCs w:val="28"/>
        </w:rPr>
      </w:pPr>
      <w:r w:rsidRPr="000614B7">
        <w:rPr>
          <w:rFonts w:ascii="方正仿宋_GBK" w:eastAsia="方正仿宋_GBK" w:hAnsi="仿宋" w:hint="eastAsia"/>
          <w:color w:val="000000" w:themeColor="text1"/>
          <w:sz w:val="28"/>
          <w:szCs w:val="28"/>
        </w:rPr>
        <w:t>根据学校办学定位、办学特色和发展目标，</w:t>
      </w:r>
      <w:r w:rsidRPr="005C2B5C">
        <w:rPr>
          <w:rFonts w:ascii="方正仿宋_GBK" w:eastAsia="方正仿宋_GBK" w:hAnsi="仿宋" w:hint="eastAsia"/>
          <w:b/>
          <w:bCs/>
          <w:color w:val="000000" w:themeColor="text1"/>
          <w:sz w:val="28"/>
          <w:szCs w:val="28"/>
        </w:rPr>
        <w:t>优先支持</w:t>
      </w:r>
      <w:r>
        <w:rPr>
          <w:rFonts w:ascii="方正仿宋_GBK" w:eastAsia="方正仿宋_GBK" w:hAnsi="仿宋" w:hint="eastAsia"/>
          <w:b/>
          <w:bCs/>
          <w:color w:val="000000" w:themeColor="text1"/>
          <w:sz w:val="28"/>
          <w:szCs w:val="28"/>
        </w:rPr>
        <w:t>应用型</w:t>
      </w:r>
      <w:r w:rsidRPr="005C2B5C">
        <w:rPr>
          <w:rFonts w:ascii="方正仿宋_GBK" w:eastAsia="方正仿宋_GBK" w:hAnsi="仿宋" w:hint="eastAsia"/>
          <w:b/>
          <w:bCs/>
          <w:color w:val="000000" w:themeColor="text1"/>
          <w:sz w:val="28"/>
          <w:szCs w:val="28"/>
        </w:rPr>
        <w:t>高峰培育学科以及专业硕士学位点建设</w:t>
      </w:r>
      <w:r w:rsidRPr="005C2B5C">
        <w:rPr>
          <w:rFonts w:ascii="方正仿宋_GBK" w:eastAsia="方正仿宋_GBK" w:hAnsi="仿宋" w:hint="eastAsia"/>
          <w:b/>
          <w:bCs/>
          <w:sz w:val="28"/>
          <w:szCs w:val="28"/>
        </w:rPr>
        <w:t>，并能推动重点平台、基地、新型智库与政府企事业单位的供需对接，推动学术研究的供给侧改革，以</w:t>
      </w:r>
      <w:r w:rsidRPr="005C2B5C">
        <w:rPr>
          <w:rFonts w:ascii="方正仿宋_GBK" w:eastAsia="方正仿宋_GBK" w:hAnsi="仿宋" w:hint="eastAsia"/>
          <w:b/>
          <w:bCs/>
          <w:sz w:val="28"/>
          <w:szCs w:val="28"/>
        </w:rPr>
        <w:lastRenderedPageBreak/>
        <w:t>“部门出题、学者解题”的方式，让“书斋里的学问”变成“决策参考”“实践指南”。</w:t>
      </w:r>
    </w:p>
    <w:p w:rsidR="004E46A0" w:rsidRPr="000614B7" w:rsidRDefault="004E46A0" w:rsidP="004E46A0">
      <w:pPr>
        <w:spacing w:line="49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2.自然科学</w:t>
      </w:r>
    </w:p>
    <w:p w:rsidR="004E46A0" w:rsidRPr="000614B7" w:rsidRDefault="004E46A0" w:rsidP="004E46A0">
      <w:pPr>
        <w:spacing w:line="49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Default="004E46A0" w:rsidP="004E46A0">
      <w:pPr>
        <w:spacing w:line="49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1）</w:t>
      </w:r>
      <w:r w:rsidRPr="00A36FB2">
        <w:rPr>
          <w:rFonts w:ascii="方正仿宋_GBK" w:eastAsia="方正仿宋_GBK" w:hAnsi="仿宋" w:hint="eastAsia"/>
          <w:sz w:val="28"/>
          <w:szCs w:val="28"/>
        </w:rPr>
        <w:t>社会信用记录良好。具有履行项目负责人责任的能力，具有承担基础研究课题或其他从事基础研究的经历。申请人当年</w:t>
      </w:r>
      <w:r w:rsidRPr="00A36FB2">
        <w:rPr>
          <w:rFonts w:ascii="方正仿宋_GBK" w:eastAsia="方正仿宋_GBK" w:hAnsi="仿宋"/>
          <w:sz w:val="28"/>
          <w:szCs w:val="28"/>
        </w:rPr>
        <w:t>1月1日</w:t>
      </w:r>
      <w:r w:rsidRPr="00EB24C7">
        <w:rPr>
          <w:rFonts w:ascii="方正仿宋_GBK" w:eastAsia="方正仿宋_GBK" w:hAnsi="仿宋"/>
          <w:b/>
          <w:bCs/>
          <w:sz w:val="28"/>
          <w:szCs w:val="28"/>
        </w:rPr>
        <w:t>男性未满35周岁</w:t>
      </w:r>
      <w:r w:rsidRPr="00A36FB2">
        <w:rPr>
          <w:rFonts w:ascii="方正仿宋_GBK" w:eastAsia="方正仿宋_GBK" w:hAnsi="仿宋"/>
          <w:sz w:val="28"/>
          <w:szCs w:val="28"/>
        </w:rPr>
        <w:t>[1988年1月1日（含）以后出生]，</w:t>
      </w:r>
      <w:r w:rsidRPr="00EB24C7">
        <w:rPr>
          <w:rFonts w:ascii="方正仿宋_GBK" w:eastAsia="方正仿宋_GBK" w:hAnsi="仿宋"/>
          <w:b/>
          <w:bCs/>
          <w:sz w:val="28"/>
          <w:szCs w:val="28"/>
        </w:rPr>
        <w:t>女性未满37周岁</w:t>
      </w:r>
      <w:r w:rsidRPr="00A36FB2">
        <w:rPr>
          <w:rFonts w:ascii="方正仿宋_GBK" w:eastAsia="方正仿宋_GBK" w:hAnsi="仿宋"/>
          <w:sz w:val="28"/>
          <w:szCs w:val="28"/>
        </w:rPr>
        <w:t>[1986年1月1日（含）以后出生]，原则上要</w:t>
      </w:r>
      <w:r w:rsidRPr="00EB24C7">
        <w:rPr>
          <w:rFonts w:ascii="方正仿宋_GBK" w:eastAsia="方正仿宋_GBK" w:hAnsi="仿宋"/>
          <w:b/>
          <w:bCs/>
          <w:sz w:val="28"/>
          <w:szCs w:val="28"/>
        </w:rPr>
        <w:t>具有博士学位</w:t>
      </w:r>
      <w:r w:rsidRPr="00A36FB2">
        <w:rPr>
          <w:rFonts w:ascii="方正仿宋_GBK" w:eastAsia="方正仿宋_GBK" w:hAnsi="仿宋"/>
          <w:sz w:val="28"/>
          <w:szCs w:val="28"/>
        </w:rPr>
        <w:t>。未曾获得省级优青和国家级人才培养计划的资助。</w:t>
      </w:r>
    </w:p>
    <w:p w:rsidR="004E46A0" w:rsidRPr="00A36FB2" w:rsidRDefault="004E46A0" w:rsidP="004E46A0">
      <w:pPr>
        <w:spacing w:line="49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2）</w:t>
      </w:r>
      <w:r w:rsidRPr="00A36FB2">
        <w:rPr>
          <w:rFonts w:ascii="方正仿宋_GBK" w:eastAsia="方正仿宋_GBK" w:hAnsi="仿宋" w:hint="eastAsia"/>
          <w:sz w:val="28"/>
          <w:szCs w:val="28"/>
        </w:rPr>
        <w:t>项目负责人应有</w:t>
      </w:r>
      <w:r w:rsidRPr="00EB24C7">
        <w:rPr>
          <w:rFonts w:ascii="方正仿宋_GBK" w:eastAsia="方正仿宋_GBK" w:hAnsi="仿宋" w:hint="eastAsia"/>
          <w:b/>
          <w:bCs/>
          <w:sz w:val="28"/>
          <w:szCs w:val="28"/>
        </w:rPr>
        <w:t>作为主持人承担过国家级科技项目</w:t>
      </w:r>
      <w:r w:rsidRPr="00A36FB2">
        <w:rPr>
          <w:rFonts w:ascii="方正仿宋_GBK" w:eastAsia="方正仿宋_GBK" w:hAnsi="仿宋"/>
          <w:sz w:val="28"/>
          <w:szCs w:val="28"/>
        </w:rPr>
        <w:t>[国家科技重大专项（课题）、国家重点研发计划项目（课题）、国家自然科学基金重大项目（课题）、国家自然科学基金项目（青年科学基金项目及以上）]的经历；</w:t>
      </w:r>
      <w:r w:rsidRPr="00EB24C7">
        <w:rPr>
          <w:rFonts w:ascii="方正仿宋_GBK" w:eastAsia="方正仿宋_GBK" w:hAnsi="仿宋"/>
          <w:b/>
          <w:bCs/>
          <w:sz w:val="28"/>
          <w:szCs w:val="28"/>
        </w:rPr>
        <w:t>或在基础及应用研究工作中，已取得国内外同行公认的突出创新性成果</w:t>
      </w:r>
      <w:r w:rsidRPr="00A36FB2">
        <w:rPr>
          <w:rFonts w:ascii="方正仿宋_GBK" w:eastAsia="方正仿宋_GBK" w:hAnsi="仿宋"/>
          <w:sz w:val="28"/>
          <w:szCs w:val="28"/>
        </w:rPr>
        <w:t>[如获得省部级及以上科学技术奖一等奖（前三完成人）或二等奖（第一完成人）]，拟开展的研究工作创新性较强，且与我省经济社会发展结合较紧密。</w:t>
      </w:r>
    </w:p>
    <w:p w:rsidR="004E46A0" w:rsidRDefault="004E46A0" w:rsidP="004E46A0">
      <w:pPr>
        <w:spacing w:line="49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Pr="000614B7" w:rsidRDefault="004E46A0" w:rsidP="004E46A0">
      <w:pPr>
        <w:spacing w:line="49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立项数不超过2个。</w:t>
      </w:r>
    </w:p>
    <w:p w:rsidR="004E46A0" w:rsidRPr="000614B7" w:rsidRDefault="004E46A0" w:rsidP="004E46A0">
      <w:pPr>
        <w:spacing w:line="49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Default="004E46A0" w:rsidP="004E46A0">
      <w:pPr>
        <w:spacing w:line="49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项目支持经费为50万元/项，分</w:t>
      </w:r>
      <w:r>
        <w:rPr>
          <w:rFonts w:ascii="方正仿宋_GBK" w:eastAsia="方正仿宋_GBK" w:hAnsi="仿宋" w:hint="eastAsia"/>
          <w:sz w:val="28"/>
          <w:szCs w:val="28"/>
        </w:rPr>
        <w:t>年度拨付</w:t>
      </w:r>
      <w:r w:rsidRPr="000614B7">
        <w:rPr>
          <w:rFonts w:ascii="方正仿宋_GBK" w:eastAsia="方正仿宋_GBK" w:hAnsi="仿宋" w:hint="eastAsia"/>
          <w:sz w:val="28"/>
          <w:szCs w:val="28"/>
        </w:rPr>
        <w:t>。</w:t>
      </w:r>
    </w:p>
    <w:p w:rsidR="004E46A0" w:rsidRPr="000614B7" w:rsidRDefault="004E46A0" w:rsidP="004E46A0">
      <w:pPr>
        <w:spacing w:line="49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spacing w:line="49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项目研究期限为3年，确有必要可延长至4年。</w:t>
      </w:r>
    </w:p>
    <w:p w:rsidR="004E46A0" w:rsidRPr="000614B7" w:rsidRDefault="004E46A0" w:rsidP="004E46A0">
      <w:pPr>
        <w:spacing w:line="49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（5）学科领域</w:t>
      </w:r>
    </w:p>
    <w:p w:rsidR="004E46A0" w:rsidRPr="005C2B5C" w:rsidRDefault="004E46A0" w:rsidP="004E46A0">
      <w:pPr>
        <w:spacing w:line="490" w:lineRule="exact"/>
        <w:ind w:firstLineChars="200" w:firstLine="560"/>
        <w:rPr>
          <w:rFonts w:ascii="方正仿宋_GBK" w:eastAsia="方正仿宋_GBK" w:hAnsi="仿宋"/>
          <w:b/>
          <w:bCs/>
          <w:sz w:val="28"/>
          <w:szCs w:val="28"/>
        </w:rPr>
      </w:pPr>
      <w:r w:rsidRPr="000614B7">
        <w:rPr>
          <w:rFonts w:ascii="方正仿宋_GBK" w:eastAsia="方正仿宋_GBK" w:hAnsi="仿宋" w:hint="eastAsia"/>
          <w:color w:val="000000" w:themeColor="text1"/>
          <w:sz w:val="28"/>
          <w:szCs w:val="28"/>
        </w:rPr>
        <w:t>根据学校办学定位、办学特色和发展目标，</w:t>
      </w:r>
      <w:r w:rsidRPr="005C2B5C">
        <w:rPr>
          <w:rFonts w:ascii="方正仿宋_GBK" w:eastAsia="方正仿宋_GBK" w:hAnsi="仿宋" w:hint="eastAsia"/>
          <w:b/>
          <w:bCs/>
          <w:color w:val="000000" w:themeColor="text1"/>
          <w:sz w:val="28"/>
          <w:szCs w:val="28"/>
        </w:rPr>
        <w:t>优先支持</w:t>
      </w:r>
      <w:r>
        <w:rPr>
          <w:rFonts w:ascii="方正仿宋_GBK" w:eastAsia="方正仿宋_GBK" w:hAnsi="仿宋" w:hint="eastAsia"/>
          <w:b/>
          <w:bCs/>
          <w:color w:val="000000" w:themeColor="text1"/>
          <w:sz w:val="28"/>
          <w:szCs w:val="28"/>
        </w:rPr>
        <w:t>应用型</w:t>
      </w:r>
      <w:r w:rsidRPr="005C2B5C">
        <w:rPr>
          <w:rFonts w:ascii="方正仿宋_GBK" w:eastAsia="方正仿宋_GBK" w:hAnsi="仿宋" w:hint="eastAsia"/>
          <w:b/>
          <w:bCs/>
          <w:color w:val="000000" w:themeColor="text1"/>
          <w:sz w:val="28"/>
          <w:szCs w:val="28"/>
        </w:rPr>
        <w:t>高峰培育学科以及专业硕士学位点建设</w:t>
      </w:r>
      <w:r w:rsidRPr="005C2B5C">
        <w:rPr>
          <w:rFonts w:ascii="方正仿宋_GBK" w:eastAsia="方正仿宋_GBK" w:hAnsi="仿宋" w:hint="eastAsia"/>
          <w:b/>
          <w:bCs/>
          <w:sz w:val="28"/>
          <w:szCs w:val="28"/>
        </w:rPr>
        <w:t>，以解决我省“十四五”“卡脖子”技术与关键核心技术攻关为主。</w:t>
      </w:r>
    </w:p>
    <w:p w:rsidR="004E46A0" w:rsidRPr="000614B7" w:rsidRDefault="00474C9A" w:rsidP="004E46A0">
      <w:pPr>
        <w:adjustRightInd w:val="0"/>
        <w:snapToGrid w:val="0"/>
        <w:spacing w:line="460" w:lineRule="exact"/>
        <w:ind w:firstLineChars="200" w:firstLine="562"/>
        <w:rPr>
          <w:rStyle w:val="2Char"/>
          <w:rFonts w:ascii="方正仿宋_GBK" w:eastAsia="方正仿宋_GBK" w:hAnsi="楷体"/>
          <w:b w:val="0"/>
          <w:bCs w:val="0"/>
          <w:color w:val="2E75B5"/>
          <w:sz w:val="28"/>
          <w:szCs w:val="28"/>
        </w:rPr>
      </w:pPr>
      <w:r>
        <w:rPr>
          <w:rStyle w:val="2Char"/>
          <w:rFonts w:ascii="方正仿宋_GBK" w:eastAsia="方正仿宋_GBK" w:hAnsi="楷体" w:hint="eastAsia"/>
          <w:color w:val="4472C4"/>
          <w:sz w:val="28"/>
          <w:szCs w:val="28"/>
        </w:rPr>
        <w:t>四、</w:t>
      </w:r>
      <w:r w:rsidR="004E46A0" w:rsidRPr="000614B7">
        <w:rPr>
          <w:rStyle w:val="2Char"/>
          <w:rFonts w:ascii="方正仿宋_GBK" w:eastAsia="方正仿宋_GBK" w:hAnsi="楷体" w:hint="eastAsia"/>
          <w:color w:val="4472C4"/>
          <w:sz w:val="28"/>
          <w:szCs w:val="28"/>
        </w:rPr>
        <w:t>安徽省高校重点/重大科研项目。</w:t>
      </w:r>
      <w:r w:rsidR="004E46A0" w:rsidRPr="000614B7">
        <w:rPr>
          <w:rStyle w:val="2Char"/>
          <w:rFonts w:ascii="方正仿宋_GBK" w:eastAsia="方正仿宋_GBK" w:hAnsi="楷体" w:hint="eastAsia"/>
          <w:color w:val="2E75B5"/>
          <w:sz w:val="28"/>
          <w:szCs w:val="28"/>
        </w:rPr>
        <w:t>（</w:t>
      </w:r>
      <w:r w:rsidR="004E46A0" w:rsidRPr="000614B7">
        <w:rPr>
          <w:rStyle w:val="2Char"/>
          <w:rFonts w:ascii="方正仿宋_GBK" w:eastAsia="方正仿宋_GBK" w:hAnsi="楷体" w:hint="eastAsia"/>
          <w:b w:val="0"/>
          <w:bCs w:val="0"/>
          <w:color w:val="2E75B5"/>
          <w:sz w:val="28"/>
          <w:szCs w:val="28"/>
        </w:rPr>
        <w:t>旨在以解决重点领域、关键环节和科技前沿需求为目标，聚焦“四基”（核心基础零部件、关</w:t>
      </w:r>
      <w:r w:rsidR="004E46A0" w:rsidRPr="000614B7">
        <w:rPr>
          <w:rStyle w:val="2Char"/>
          <w:rFonts w:ascii="方正仿宋_GBK" w:eastAsia="方正仿宋_GBK" w:hAnsi="楷体" w:hint="eastAsia"/>
          <w:b w:val="0"/>
          <w:bCs w:val="0"/>
          <w:color w:val="2E75B5"/>
          <w:sz w:val="28"/>
          <w:szCs w:val="28"/>
        </w:rPr>
        <w:lastRenderedPageBreak/>
        <w:t>键基础材料、先进基础工艺和软件、产业技术基础）突破和应用，哲学社会科学领域重大理论与实践问题，社会关注的热点、难点、堵点问题，发挥优势学科专业作用，管理科研工作者开展探索。企业委托开发和科技成果转化项目可以重点列入。）</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1.哲学社会科学</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Pr="008879C6" w:rsidRDefault="004E46A0" w:rsidP="004E46A0">
      <w:pPr>
        <w:adjustRightInd w:val="0"/>
        <w:snapToGrid w:val="0"/>
        <w:spacing w:line="46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1）</w:t>
      </w:r>
      <w:r w:rsidRPr="008879C6">
        <w:rPr>
          <w:rFonts w:ascii="方正仿宋_GBK" w:eastAsia="方正仿宋_GBK" w:hAnsi="仿宋" w:hint="eastAsia"/>
          <w:sz w:val="28"/>
          <w:szCs w:val="28"/>
        </w:rPr>
        <w:t>社会信用记录良好，学风端正，具有履行项目负责人责任的能力，具有承担哲学社会科学研究的经历。</w:t>
      </w:r>
    </w:p>
    <w:p w:rsidR="004E46A0" w:rsidRPr="008879C6" w:rsidRDefault="004E46A0" w:rsidP="004E46A0">
      <w:pPr>
        <w:adjustRightInd w:val="0"/>
        <w:snapToGrid w:val="0"/>
        <w:spacing w:line="460" w:lineRule="exact"/>
        <w:ind w:firstLineChars="200" w:firstLine="560"/>
        <w:rPr>
          <w:rFonts w:ascii="方正仿宋_GBK" w:eastAsia="方正仿宋_GBK" w:hAnsi="仿宋"/>
          <w:sz w:val="28"/>
          <w:szCs w:val="28"/>
        </w:rPr>
      </w:pPr>
      <w:r>
        <w:rPr>
          <w:rFonts w:ascii="方正仿宋_GBK" w:eastAsia="方正仿宋_GBK" w:hAnsi="仿宋"/>
          <w:sz w:val="28"/>
          <w:szCs w:val="28"/>
        </w:rPr>
        <w:t>2</w:t>
      </w:r>
      <w:r>
        <w:rPr>
          <w:rFonts w:ascii="方正仿宋_GBK" w:eastAsia="方正仿宋_GBK" w:hAnsi="仿宋" w:hint="eastAsia"/>
          <w:sz w:val="28"/>
          <w:szCs w:val="28"/>
        </w:rPr>
        <w:t>）</w:t>
      </w:r>
      <w:r w:rsidRPr="008879C6">
        <w:rPr>
          <w:rFonts w:ascii="方正仿宋_GBK" w:eastAsia="方正仿宋_GBK" w:hAnsi="仿宋" w:hint="eastAsia"/>
          <w:sz w:val="28"/>
          <w:szCs w:val="28"/>
        </w:rPr>
        <w:t>项目应聚焦国家和安徽经济社会发展的重大理论和实践问题，瞄准前沿基础研究、应用研究；围绕深入推进中国特色社会主义理论体系研究、传承中华优秀传统文化和弘扬安徽精神、推进哲学社会科学繁荣发展；充分发挥高校智库和哲学社科重点研究基地的引领作用，注重吸收有关党委、政府部门和科研单位的意见，强化应用对策研究；围绕经济、政治、文化与社会建设，深化科技体制改革，加快“一带一路”建设，推动大众创业、万众创新，促进长三角区域一体化高质量发展，推进国家治理体系和治理能力现代化。</w:t>
      </w:r>
    </w:p>
    <w:p w:rsidR="004E46A0" w:rsidRPr="008879C6" w:rsidRDefault="004E46A0" w:rsidP="004E46A0">
      <w:pPr>
        <w:adjustRightInd w:val="0"/>
        <w:snapToGrid w:val="0"/>
        <w:spacing w:line="460" w:lineRule="exact"/>
        <w:ind w:firstLineChars="200" w:firstLine="560"/>
        <w:rPr>
          <w:rFonts w:ascii="方正仿宋_GBK" w:eastAsia="方正仿宋_GBK" w:hAnsi="仿宋"/>
          <w:sz w:val="28"/>
          <w:szCs w:val="28"/>
        </w:rPr>
      </w:pPr>
      <w:r>
        <w:rPr>
          <w:rFonts w:ascii="方正仿宋_GBK" w:eastAsia="方正仿宋_GBK" w:hAnsi="仿宋"/>
          <w:sz w:val="28"/>
          <w:szCs w:val="28"/>
        </w:rPr>
        <w:t>3</w:t>
      </w:r>
      <w:r>
        <w:rPr>
          <w:rFonts w:ascii="方正仿宋_GBK" w:eastAsia="方正仿宋_GBK" w:hAnsi="仿宋" w:hint="eastAsia"/>
          <w:sz w:val="28"/>
          <w:szCs w:val="28"/>
        </w:rPr>
        <w:t>）</w:t>
      </w:r>
      <w:r w:rsidRPr="008879C6">
        <w:rPr>
          <w:rFonts w:ascii="方正仿宋_GBK" w:eastAsia="方正仿宋_GBK" w:hAnsi="仿宋" w:hint="eastAsia"/>
          <w:sz w:val="28"/>
          <w:szCs w:val="28"/>
        </w:rPr>
        <w:t>重大项目主要支持解决国家和区域经济社会发展的重大理论问题、政策问题和有关学科发展前沿的学术研究。重点项目主要支持解决国家和区域经济社会发展中热点问题，由项目申请人结合学校办学定位以及个人兴趣爱好来设计。</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Default="004E46A0" w:rsidP="004E46A0">
      <w:pPr>
        <w:adjustRightInd w:val="0"/>
        <w:snapToGrid w:val="0"/>
        <w:spacing w:line="46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立项数</w:t>
      </w:r>
      <w:r>
        <w:rPr>
          <w:rFonts w:ascii="方正仿宋_GBK" w:eastAsia="方正仿宋_GBK" w:hAnsi="仿宋" w:hint="eastAsia"/>
          <w:sz w:val="28"/>
          <w:szCs w:val="28"/>
        </w:rPr>
        <w:t>不超过2</w:t>
      </w:r>
      <w:r>
        <w:rPr>
          <w:rFonts w:ascii="方正仿宋_GBK" w:eastAsia="方正仿宋_GBK" w:hAnsi="仿宋"/>
          <w:sz w:val="28"/>
          <w:szCs w:val="28"/>
        </w:rPr>
        <w:t>0</w:t>
      </w:r>
      <w:r w:rsidRPr="000614B7">
        <w:rPr>
          <w:rFonts w:ascii="方正仿宋_GBK" w:eastAsia="方正仿宋_GBK" w:hAnsi="仿宋" w:hint="eastAsia"/>
          <w:sz w:val="28"/>
          <w:szCs w:val="28"/>
        </w:rPr>
        <w:t>项，其中重大项目不超过2项。</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hint="eastAsia"/>
          <w:sz w:val="28"/>
          <w:szCs w:val="28"/>
        </w:rPr>
        <w:t>其中，</w:t>
      </w:r>
      <w:r w:rsidRPr="00FB68FE">
        <w:rPr>
          <w:rFonts w:ascii="方正仿宋_GBK" w:eastAsia="方正仿宋_GBK" w:hAnsi="仿宋"/>
          <w:sz w:val="28"/>
          <w:szCs w:val="28"/>
        </w:rPr>
        <w:t>依托学科</w:t>
      </w:r>
      <w:r w:rsidRPr="00FB68FE">
        <w:rPr>
          <w:rFonts w:ascii="方正仿宋_GBK" w:eastAsia="方正仿宋_GBK" w:hAnsi="仿宋" w:hint="eastAsia"/>
          <w:sz w:val="28"/>
          <w:szCs w:val="28"/>
        </w:rPr>
        <w:t>推荐</w:t>
      </w:r>
      <w:r w:rsidRPr="00FB68FE">
        <w:rPr>
          <w:rFonts w:ascii="方正仿宋_GBK" w:eastAsia="方正仿宋_GBK" w:hAnsi="仿宋"/>
          <w:sz w:val="28"/>
          <w:szCs w:val="28"/>
        </w:rPr>
        <w:t>申报：</w:t>
      </w:r>
      <w:r w:rsidRPr="00FB68FE">
        <w:rPr>
          <w:rFonts w:ascii="方正仿宋_GBK" w:eastAsia="方正仿宋_GBK" w:hAnsi="仿宋" w:hint="eastAsia"/>
          <w:sz w:val="28"/>
          <w:szCs w:val="28"/>
        </w:rPr>
        <w:t>应用型</w:t>
      </w:r>
      <w:r w:rsidRPr="00FB68FE">
        <w:rPr>
          <w:rFonts w:ascii="方正仿宋_GBK" w:eastAsia="方正仿宋_GBK" w:hAnsi="仿宋"/>
          <w:sz w:val="28"/>
          <w:szCs w:val="28"/>
        </w:rPr>
        <w:t>高峰</w:t>
      </w:r>
      <w:r w:rsidRPr="00FB68FE">
        <w:rPr>
          <w:rFonts w:ascii="方正仿宋_GBK" w:eastAsia="方正仿宋_GBK" w:hAnsi="仿宋" w:hint="eastAsia"/>
          <w:sz w:val="28"/>
          <w:szCs w:val="28"/>
        </w:rPr>
        <w:t>培育</w:t>
      </w:r>
      <w:r w:rsidRPr="00FB68FE">
        <w:rPr>
          <w:rFonts w:ascii="方正仿宋_GBK" w:eastAsia="方正仿宋_GBK" w:hAnsi="仿宋"/>
          <w:sz w:val="28"/>
          <w:szCs w:val="28"/>
        </w:rPr>
        <w:t>学科可</w:t>
      </w:r>
      <w:r w:rsidRPr="00FB68FE">
        <w:rPr>
          <w:rFonts w:ascii="方正仿宋_GBK" w:eastAsia="方正仿宋_GBK" w:hAnsi="仿宋" w:hint="eastAsia"/>
          <w:sz w:val="28"/>
          <w:szCs w:val="28"/>
        </w:rPr>
        <w:t>推荐</w:t>
      </w:r>
      <w:r w:rsidRPr="00FB68FE">
        <w:rPr>
          <w:rFonts w:ascii="方正仿宋_GBK" w:eastAsia="方正仿宋_GBK" w:hAnsi="仿宋"/>
          <w:sz w:val="28"/>
          <w:szCs w:val="28"/>
        </w:rPr>
        <w:t>申报2项，</w:t>
      </w:r>
      <w:r w:rsidRPr="00FB68FE">
        <w:rPr>
          <w:rFonts w:ascii="方正仿宋_GBK" w:eastAsia="方正仿宋_GBK" w:hAnsi="仿宋" w:hint="eastAsia"/>
          <w:sz w:val="28"/>
          <w:szCs w:val="28"/>
        </w:rPr>
        <w:t>校级重点学科可推荐申报1</w:t>
      </w:r>
      <w:r w:rsidRPr="00FB68FE">
        <w:rPr>
          <w:rFonts w:ascii="方正仿宋_GBK" w:eastAsia="方正仿宋_GBK" w:hAnsi="仿宋"/>
          <w:sz w:val="28"/>
          <w:szCs w:val="28"/>
        </w:rPr>
        <w:t>项。</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依托</w:t>
      </w:r>
      <w:r w:rsidRPr="00FB68FE">
        <w:rPr>
          <w:rFonts w:ascii="方正仿宋_GBK" w:eastAsia="方正仿宋_GBK" w:hAnsi="仿宋" w:hint="eastAsia"/>
          <w:sz w:val="28"/>
          <w:szCs w:val="28"/>
        </w:rPr>
        <w:t>平台推荐</w:t>
      </w:r>
      <w:r w:rsidRPr="00FB68FE">
        <w:rPr>
          <w:rFonts w:ascii="方正仿宋_GBK" w:eastAsia="方正仿宋_GBK" w:hAnsi="仿宋"/>
          <w:sz w:val="28"/>
          <w:szCs w:val="28"/>
        </w:rPr>
        <w:t>申报：</w:t>
      </w:r>
      <w:r w:rsidRPr="00FB68FE">
        <w:rPr>
          <w:rFonts w:ascii="方正仿宋_GBK" w:eastAsia="方正仿宋_GBK" w:hAnsi="仿宋" w:hint="eastAsia"/>
          <w:sz w:val="28"/>
          <w:szCs w:val="28"/>
        </w:rPr>
        <w:t>省厅科研平台（含培育）</w:t>
      </w:r>
      <w:r w:rsidRPr="00FB68FE">
        <w:rPr>
          <w:rFonts w:ascii="方正仿宋_GBK" w:eastAsia="方正仿宋_GBK" w:hAnsi="仿宋"/>
          <w:sz w:val="28"/>
          <w:szCs w:val="28"/>
        </w:rPr>
        <w:t>可</w:t>
      </w:r>
      <w:r w:rsidRPr="00FB68FE">
        <w:rPr>
          <w:rFonts w:ascii="方正仿宋_GBK" w:eastAsia="方正仿宋_GBK" w:hAnsi="仿宋" w:hint="eastAsia"/>
          <w:sz w:val="28"/>
          <w:szCs w:val="28"/>
        </w:rPr>
        <w:t>推荐申报</w:t>
      </w:r>
      <w:r w:rsidRPr="00FB68FE">
        <w:rPr>
          <w:rFonts w:ascii="方正仿宋_GBK" w:eastAsia="方正仿宋_GBK" w:hAnsi="仿宋"/>
          <w:sz w:val="28"/>
          <w:szCs w:val="28"/>
        </w:rPr>
        <w:t>2项。</w:t>
      </w:r>
    </w:p>
    <w:p w:rsidR="004E46A0" w:rsidRDefault="004E46A0" w:rsidP="004E46A0">
      <w:pPr>
        <w:adjustRightInd w:val="0"/>
        <w:snapToGrid w:val="0"/>
        <w:spacing w:line="46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另，</w:t>
      </w:r>
      <w:r w:rsidRPr="00FB68FE">
        <w:rPr>
          <w:rFonts w:ascii="方正仿宋_GBK" w:eastAsia="方正仿宋_GBK" w:hAnsi="仿宋"/>
          <w:sz w:val="28"/>
          <w:szCs w:val="28"/>
        </w:rPr>
        <w:t>对围绕党的二十大提出的重大思想观点、重大论断、重大部署，开展深入研究阐释的哲学社会科学专题</w:t>
      </w:r>
      <w:r>
        <w:rPr>
          <w:rFonts w:ascii="方正仿宋_GBK" w:eastAsia="方正仿宋_GBK" w:hAnsi="仿宋" w:hint="eastAsia"/>
          <w:sz w:val="28"/>
          <w:szCs w:val="28"/>
        </w:rPr>
        <w:t>，</w:t>
      </w:r>
      <w:r w:rsidRPr="00FB68FE">
        <w:rPr>
          <w:rFonts w:ascii="方正仿宋_GBK" w:eastAsia="方正仿宋_GBK" w:hAnsi="仿宋"/>
          <w:sz w:val="28"/>
          <w:szCs w:val="28"/>
        </w:rPr>
        <w:t>重大/重点项目可额外增加1项。</w:t>
      </w:r>
    </w:p>
    <w:p w:rsidR="00DC0721" w:rsidRPr="00ED4868" w:rsidRDefault="00DC0721" w:rsidP="004E46A0">
      <w:pPr>
        <w:adjustRightInd w:val="0"/>
        <w:snapToGrid w:val="0"/>
        <w:spacing w:line="460" w:lineRule="exact"/>
        <w:ind w:firstLineChars="200" w:firstLine="560"/>
        <w:rPr>
          <w:rFonts w:ascii="方正仿宋_GBK" w:eastAsia="方正仿宋_GBK" w:hAnsi="仿宋"/>
          <w:color w:val="000000" w:themeColor="text1"/>
          <w:sz w:val="28"/>
          <w:szCs w:val="28"/>
        </w:rPr>
      </w:pPr>
      <w:r w:rsidRPr="00ED4868">
        <w:rPr>
          <w:rFonts w:ascii="方正仿宋_GBK" w:eastAsia="方正仿宋_GBK" w:hAnsi="仿宋" w:hint="eastAsia"/>
          <w:color w:val="000000" w:themeColor="text1"/>
          <w:sz w:val="28"/>
          <w:szCs w:val="28"/>
        </w:rPr>
        <w:t>重点支持企业委托和科技成果转化项目，</w:t>
      </w:r>
      <w:r w:rsidR="00474C9A" w:rsidRPr="00ED4868">
        <w:rPr>
          <w:rFonts w:ascii="方正仿宋_GBK" w:eastAsia="方正仿宋_GBK" w:hAnsi="仿宋" w:hint="eastAsia"/>
          <w:color w:val="000000" w:themeColor="text1"/>
          <w:sz w:val="28"/>
          <w:szCs w:val="28"/>
        </w:rPr>
        <w:t>结项要求争取</w:t>
      </w:r>
      <w:r w:rsidR="0031324F" w:rsidRPr="00ED4868">
        <w:rPr>
          <w:rFonts w:ascii="方正仿宋_GBK" w:eastAsia="方正仿宋_GBK" w:hAnsi="仿宋" w:hint="eastAsia"/>
          <w:color w:val="000000" w:themeColor="text1"/>
          <w:sz w:val="28"/>
          <w:szCs w:val="28"/>
        </w:rPr>
        <w:t>横向科研</w:t>
      </w:r>
      <w:r w:rsidRPr="00ED4868">
        <w:rPr>
          <w:rFonts w:ascii="方正仿宋_GBK" w:eastAsia="方正仿宋_GBK" w:hAnsi="仿宋" w:hint="eastAsia"/>
          <w:color w:val="000000" w:themeColor="text1"/>
          <w:sz w:val="28"/>
          <w:szCs w:val="28"/>
        </w:rPr>
        <w:t>到账经费不少于20万元。</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lastRenderedPageBreak/>
        <w:t>各学院40周岁以下的项目承担人比例不低于70%，学校将择优推荐。</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在研省教育厅各类科研项目（不含教研项目）、国家级项目、省社科规划项目、教育部人文社科研究各类项目主持人不得申报本次项目。</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已主持过国家社会科学基金项目的不予申报。</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申报的项目不得与已立项的省哲学社会科学规划办项目和教育部人文社会科学研究项目和省高校人文社会科学研究项目等重复。</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Pr="000614B7" w:rsidRDefault="004E46A0" w:rsidP="004E46A0">
      <w:pPr>
        <w:adjustRightInd w:val="0"/>
        <w:snapToGrid w:val="0"/>
        <w:spacing w:line="46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重大项目支持经费8万元/项，重点项目支持经费4万元/项，一次性拨付。</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4E46A0" w:rsidRPr="000614B7" w:rsidRDefault="004E46A0" w:rsidP="004E46A0">
      <w:pPr>
        <w:adjustRightInd w:val="0"/>
        <w:snapToGrid w:val="0"/>
        <w:spacing w:line="46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项目研究周期一般不超过2年。</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2.自然科学</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（1）基本条件</w:t>
      </w:r>
    </w:p>
    <w:p w:rsidR="004E46A0" w:rsidRPr="00665812" w:rsidRDefault="004E46A0" w:rsidP="004E46A0">
      <w:pPr>
        <w:adjustRightInd w:val="0"/>
        <w:snapToGrid w:val="0"/>
        <w:spacing w:line="4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1）</w:t>
      </w:r>
      <w:r w:rsidRPr="00665812">
        <w:rPr>
          <w:rFonts w:ascii="方正仿宋_GBK" w:eastAsia="方正仿宋_GBK" w:hAnsi="仿宋" w:hint="eastAsia"/>
          <w:sz w:val="28"/>
          <w:szCs w:val="28"/>
        </w:rPr>
        <w:t>社会信用记录良好，学风端正，具有履行项目负责人责任的能力，具有承担基础研究课题或其他从事基础研究的经历。</w:t>
      </w:r>
    </w:p>
    <w:p w:rsidR="004E46A0" w:rsidRDefault="004E46A0" w:rsidP="004E46A0">
      <w:pPr>
        <w:adjustRightInd w:val="0"/>
        <w:snapToGrid w:val="0"/>
        <w:spacing w:line="480" w:lineRule="exact"/>
        <w:ind w:firstLineChars="200" w:firstLine="560"/>
        <w:rPr>
          <w:rFonts w:ascii="方正仿宋_GBK" w:eastAsia="方正仿宋_GBK" w:hAnsi="仿宋"/>
          <w:sz w:val="28"/>
          <w:szCs w:val="28"/>
        </w:rPr>
      </w:pPr>
      <w:r>
        <w:rPr>
          <w:rFonts w:ascii="方正仿宋_GBK" w:eastAsia="方正仿宋_GBK" w:hAnsi="仿宋"/>
          <w:sz w:val="28"/>
          <w:szCs w:val="28"/>
        </w:rPr>
        <w:t>2</w:t>
      </w:r>
      <w:r>
        <w:rPr>
          <w:rFonts w:ascii="方正仿宋_GBK" w:eastAsia="方正仿宋_GBK" w:hAnsi="仿宋" w:hint="eastAsia"/>
          <w:sz w:val="28"/>
          <w:szCs w:val="28"/>
        </w:rPr>
        <w:t>）</w:t>
      </w:r>
      <w:r w:rsidRPr="00665812">
        <w:rPr>
          <w:rFonts w:ascii="方正仿宋_GBK" w:eastAsia="方正仿宋_GBK" w:hAnsi="仿宋" w:hint="eastAsia"/>
          <w:sz w:val="28"/>
          <w:szCs w:val="28"/>
        </w:rPr>
        <w:t>重大项目主要支持解决国家和区域经济社会发展的重大问题和有关学科发展前沿的应用研究。重点项目主要支持解决国家和区域经济社会发展中的应用及应用基础问题，由项目申请人结合学校办学定位以及个人兴趣爱好来设计。</w:t>
      </w:r>
    </w:p>
    <w:p w:rsidR="004E46A0" w:rsidRPr="000614B7" w:rsidRDefault="004E46A0" w:rsidP="004E46A0">
      <w:pPr>
        <w:adjustRightInd w:val="0"/>
        <w:snapToGrid w:val="0"/>
        <w:spacing w:line="48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（2）立项数量</w:t>
      </w:r>
    </w:p>
    <w:p w:rsidR="004E46A0" w:rsidRDefault="004E46A0" w:rsidP="004E46A0">
      <w:pPr>
        <w:adjustRightInd w:val="0"/>
        <w:snapToGrid w:val="0"/>
        <w:spacing w:line="46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立项数</w:t>
      </w:r>
      <w:r>
        <w:rPr>
          <w:rFonts w:ascii="方正仿宋_GBK" w:eastAsia="方正仿宋_GBK" w:hAnsi="仿宋" w:hint="eastAsia"/>
          <w:sz w:val="28"/>
          <w:szCs w:val="28"/>
        </w:rPr>
        <w:t>不超过2</w:t>
      </w:r>
      <w:r>
        <w:rPr>
          <w:rFonts w:ascii="方正仿宋_GBK" w:eastAsia="方正仿宋_GBK" w:hAnsi="仿宋"/>
          <w:sz w:val="28"/>
          <w:szCs w:val="28"/>
        </w:rPr>
        <w:t>0</w:t>
      </w:r>
      <w:r w:rsidRPr="000614B7">
        <w:rPr>
          <w:rFonts w:ascii="方正仿宋_GBK" w:eastAsia="方正仿宋_GBK" w:hAnsi="仿宋" w:hint="eastAsia"/>
          <w:sz w:val="28"/>
          <w:szCs w:val="28"/>
        </w:rPr>
        <w:t>项，其中重大项目不超过2项。</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hint="eastAsia"/>
          <w:sz w:val="28"/>
          <w:szCs w:val="28"/>
        </w:rPr>
        <w:t>其中，</w:t>
      </w:r>
      <w:r w:rsidRPr="00FB68FE">
        <w:rPr>
          <w:rFonts w:ascii="方正仿宋_GBK" w:eastAsia="方正仿宋_GBK" w:hAnsi="仿宋"/>
          <w:sz w:val="28"/>
          <w:szCs w:val="28"/>
        </w:rPr>
        <w:t>依托学科</w:t>
      </w:r>
      <w:r w:rsidRPr="00FB68FE">
        <w:rPr>
          <w:rFonts w:ascii="方正仿宋_GBK" w:eastAsia="方正仿宋_GBK" w:hAnsi="仿宋" w:hint="eastAsia"/>
          <w:sz w:val="28"/>
          <w:szCs w:val="28"/>
        </w:rPr>
        <w:t>推荐</w:t>
      </w:r>
      <w:r w:rsidRPr="00FB68FE">
        <w:rPr>
          <w:rFonts w:ascii="方正仿宋_GBK" w:eastAsia="方正仿宋_GBK" w:hAnsi="仿宋"/>
          <w:sz w:val="28"/>
          <w:szCs w:val="28"/>
        </w:rPr>
        <w:t>申报：</w:t>
      </w:r>
      <w:r w:rsidRPr="00FB68FE">
        <w:rPr>
          <w:rFonts w:ascii="方正仿宋_GBK" w:eastAsia="方正仿宋_GBK" w:hAnsi="仿宋" w:hint="eastAsia"/>
          <w:sz w:val="28"/>
          <w:szCs w:val="28"/>
        </w:rPr>
        <w:t>应用型</w:t>
      </w:r>
      <w:r w:rsidRPr="00FB68FE">
        <w:rPr>
          <w:rFonts w:ascii="方正仿宋_GBK" w:eastAsia="方正仿宋_GBK" w:hAnsi="仿宋"/>
          <w:sz w:val="28"/>
          <w:szCs w:val="28"/>
        </w:rPr>
        <w:t>高峰</w:t>
      </w:r>
      <w:r w:rsidRPr="00FB68FE">
        <w:rPr>
          <w:rFonts w:ascii="方正仿宋_GBK" w:eastAsia="方正仿宋_GBK" w:hAnsi="仿宋" w:hint="eastAsia"/>
          <w:sz w:val="28"/>
          <w:szCs w:val="28"/>
        </w:rPr>
        <w:t>培育</w:t>
      </w:r>
      <w:r w:rsidRPr="00FB68FE">
        <w:rPr>
          <w:rFonts w:ascii="方正仿宋_GBK" w:eastAsia="方正仿宋_GBK" w:hAnsi="仿宋"/>
          <w:sz w:val="28"/>
          <w:szCs w:val="28"/>
        </w:rPr>
        <w:t>学科可</w:t>
      </w:r>
      <w:r w:rsidRPr="00FB68FE">
        <w:rPr>
          <w:rFonts w:ascii="方正仿宋_GBK" w:eastAsia="方正仿宋_GBK" w:hAnsi="仿宋" w:hint="eastAsia"/>
          <w:sz w:val="28"/>
          <w:szCs w:val="28"/>
        </w:rPr>
        <w:t>推荐</w:t>
      </w:r>
      <w:r w:rsidRPr="00FB68FE">
        <w:rPr>
          <w:rFonts w:ascii="方正仿宋_GBK" w:eastAsia="方正仿宋_GBK" w:hAnsi="仿宋"/>
          <w:sz w:val="28"/>
          <w:szCs w:val="28"/>
        </w:rPr>
        <w:t>申报2项，</w:t>
      </w:r>
      <w:r w:rsidRPr="00FB68FE">
        <w:rPr>
          <w:rFonts w:ascii="方正仿宋_GBK" w:eastAsia="方正仿宋_GBK" w:hAnsi="仿宋" w:hint="eastAsia"/>
          <w:sz w:val="28"/>
          <w:szCs w:val="28"/>
        </w:rPr>
        <w:t>校级重点学科可推荐申报1</w:t>
      </w:r>
      <w:r w:rsidRPr="00FB68FE">
        <w:rPr>
          <w:rFonts w:ascii="方正仿宋_GBK" w:eastAsia="方正仿宋_GBK" w:hAnsi="仿宋"/>
          <w:sz w:val="28"/>
          <w:szCs w:val="28"/>
        </w:rPr>
        <w:t>项。</w:t>
      </w:r>
    </w:p>
    <w:p w:rsidR="004E46A0"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依托</w:t>
      </w:r>
      <w:r w:rsidRPr="00FB68FE">
        <w:rPr>
          <w:rFonts w:ascii="方正仿宋_GBK" w:eastAsia="方正仿宋_GBK" w:hAnsi="仿宋" w:hint="eastAsia"/>
          <w:sz w:val="28"/>
          <w:szCs w:val="28"/>
        </w:rPr>
        <w:t>平台推荐</w:t>
      </w:r>
      <w:r w:rsidRPr="00FB68FE">
        <w:rPr>
          <w:rFonts w:ascii="方正仿宋_GBK" w:eastAsia="方正仿宋_GBK" w:hAnsi="仿宋"/>
          <w:sz w:val="28"/>
          <w:szCs w:val="28"/>
        </w:rPr>
        <w:t>申报：</w:t>
      </w:r>
      <w:r w:rsidRPr="00FB68FE">
        <w:rPr>
          <w:rFonts w:ascii="方正仿宋_GBK" w:eastAsia="方正仿宋_GBK" w:hAnsi="仿宋" w:hint="eastAsia"/>
          <w:sz w:val="28"/>
          <w:szCs w:val="28"/>
        </w:rPr>
        <w:t>省厅科研平台（含培育）</w:t>
      </w:r>
      <w:r w:rsidRPr="00FB68FE">
        <w:rPr>
          <w:rFonts w:ascii="方正仿宋_GBK" w:eastAsia="方正仿宋_GBK" w:hAnsi="仿宋"/>
          <w:sz w:val="28"/>
          <w:szCs w:val="28"/>
        </w:rPr>
        <w:t>可</w:t>
      </w:r>
      <w:r w:rsidRPr="00FB68FE">
        <w:rPr>
          <w:rFonts w:ascii="方正仿宋_GBK" w:eastAsia="方正仿宋_GBK" w:hAnsi="仿宋" w:hint="eastAsia"/>
          <w:sz w:val="28"/>
          <w:szCs w:val="28"/>
        </w:rPr>
        <w:t>推荐申报</w:t>
      </w:r>
      <w:r w:rsidRPr="00FB68FE">
        <w:rPr>
          <w:rFonts w:ascii="方正仿宋_GBK" w:eastAsia="方正仿宋_GBK" w:hAnsi="仿宋"/>
          <w:sz w:val="28"/>
          <w:szCs w:val="28"/>
        </w:rPr>
        <w:t>2项。</w:t>
      </w:r>
    </w:p>
    <w:p w:rsidR="00DC0721" w:rsidRPr="00ED4868" w:rsidRDefault="0031324F" w:rsidP="0031324F">
      <w:pPr>
        <w:adjustRightInd w:val="0"/>
        <w:snapToGrid w:val="0"/>
        <w:spacing w:line="460" w:lineRule="exact"/>
        <w:ind w:firstLineChars="200" w:firstLine="560"/>
        <w:rPr>
          <w:rFonts w:ascii="方正仿宋_GBK" w:eastAsia="方正仿宋_GBK" w:hAnsi="仿宋"/>
          <w:color w:val="000000" w:themeColor="text1"/>
          <w:sz w:val="28"/>
          <w:szCs w:val="28"/>
        </w:rPr>
      </w:pPr>
      <w:r w:rsidRPr="00ED4868">
        <w:rPr>
          <w:rFonts w:ascii="方正仿宋_GBK" w:eastAsia="方正仿宋_GBK" w:hAnsi="仿宋" w:hint="eastAsia"/>
          <w:color w:val="000000" w:themeColor="text1"/>
          <w:sz w:val="28"/>
          <w:szCs w:val="28"/>
        </w:rPr>
        <w:t>重点支持企业委托开发和科技成果转化项目，</w:t>
      </w:r>
      <w:r w:rsidR="00474C9A" w:rsidRPr="00ED4868">
        <w:rPr>
          <w:rFonts w:ascii="方正仿宋_GBK" w:eastAsia="方正仿宋_GBK" w:hAnsi="仿宋" w:hint="eastAsia"/>
          <w:color w:val="000000" w:themeColor="text1"/>
          <w:sz w:val="28"/>
          <w:szCs w:val="28"/>
        </w:rPr>
        <w:t>结项要求争取</w:t>
      </w:r>
      <w:r w:rsidRPr="00ED4868">
        <w:rPr>
          <w:rFonts w:ascii="方正仿宋_GBK" w:eastAsia="方正仿宋_GBK" w:hAnsi="仿宋" w:hint="eastAsia"/>
          <w:color w:val="000000" w:themeColor="text1"/>
          <w:sz w:val="28"/>
          <w:szCs w:val="28"/>
        </w:rPr>
        <w:t>横向科研到账经费不少于40万元。</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各学院40周岁以下的项目承担人比例不低于70%，学校将择优推荐。</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lastRenderedPageBreak/>
        <w:t>在研省教育厅各类科研项目（不含教研项目）、国家级项目、省</w:t>
      </w:r>
      <w:r>
        <w:rPr>
          <w:rFonts w:ascii="方正仿宋_GBK" w:eastAsia="方正仿宋_GBK" w:hAnsi="仿宋" w:hint="eastAsia"/>
          <w:sz w:val="28"/>
          <w:szCs w:val="28"/>
        </w:rPr>
        <w:t>科技厅各类</w:t>
      </w:r>
      <w:r w:rsidRPr="00FB68FE">
        <w:rPr>
          <w:rFonts w:ascii="方正仿宋_GBK" w:eastAsia="方正仿宋_GBK" w:hAnsi="仿宋"/>
          <w:sz w:val="28"/>
          <w:szCs w:val="28"/>
        </w:rPr>
        <w:t>项目主持人不得申报本次项目。</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已主持过国家</w:t>
      </w:r>
      <w:r>
        <w:rPr>
          <w:rFonts w:ascii="方正仿宋_GBK" w:eastAsia="方正仿宋_GBK" w:hAnsi="仿宋" w:hint="eastAsia"/>
          <w:sz w:val="28"/>
          <w:szCs w:val="28"/>
        </w:rPr>
        <w:t>自然科学</w:t>
      </w:r>
      <w:r w:rsidRPr="00FB68FE">
        <w:rPr>
          <w:rFonts w:ascii="方正仿宋_GBK" w:eastAsia="方正仿宋_GBK" w:hAnsi="仿宋"/>
          <w:sz w:val="28"/>
          <w:szCs w:val="28"/>
        </w:rPr>
        <w:t>基金项目的不予申报。</w:t>
      </w:r>
    </w:p>
    <w:p w:rsidR="004E46A0" w:rsidRPr="00FB68FE" w:rsidRDefault="004E46A0" w:rsidP="004E46A0">
      <w:pPr>
        <w:adjustRightInd w:val="0"/>
        <w:snapToGrid w:val="0"/>
        <w:spacing w:line="460" w:lineRule="exact"/>
        <w:ind w:firstLineChars="200" w:firstLine="560"/>
        <w:rPr>
          <w:rFonts w:ascii="方正仿宋_GBK" w:eastAsia="方正仿宋_GBK" w:hAnsi="仿宋"/>
          <w:sz w:val="28"/>
          <w:szCs w:val="28"/>
        </w:rPr>
      </w:pPr>
      <w:r w:rsidRPr="00FB68FE">
        <w:rPr>
          <w:rFonts w:ascii="方正仿宋_GBK" w:eastAsia="方正仿宋_GBK" w:hAnsi="仿宋"/>
          <w:sz w:val="28"/>
          <w:szCs w:val="28"/>
        </w:rPr>
        <w:t>申报的项目不得与已立项的省</w:t>
      </w:r>
      <w:r>
        <w:rPr>
          <w:rFonts w:ascii="方正仿宋_GBK" w:eastAsia="方正仿宋_GBK" w:hAnsi="仿宋" w:hint="eastAsia"/>
          <w:sz w:val="28"/>
          <w:szCs w:val="28"/>
        </w:rPr>
        <w:t>科技厅各类</w:t>
      </w:r>
      <w:r w:rsidRPr="00FB68FE">
        <w:rPr>
          <w:rFonts w:ascii="方正仿宋_GBK" w:eastAsia="方正仿宋_GBK" w:hAnsi="仿宋"/>
          <w:sz w:val="28"/>
          <w:szCs w:val="28"/>
        </w:rPr>
        <w:t>项目和省高校</w:t>
      </w:r>
      <w:r>
        <w:rPr>
          <w:rFonts w:ascii="方正仿宋_GBK" w:eastAsia="方正仿宋_GBK" w:hAnsi="仿宋" w:hint="eastAsia"/>
          <w:sz w:val="28"/>
          <w:szCs w:val="28"/>
        </w:rPr>
        <w:t>自然</w:t>
      </w:r>
      <w:r w:rsidRPr="00FB68FE">
        <w:rPr>
          <w:rFonts w:ascii="方正仿宋_GBK" w:eastAsia="方正仿宋_GBK" w:hAnsi="仿宋"/>
          <w:sz w:val="28"/>
          <w:szCs w:val="28"/>
        </w:rPr>
        <w:t>科学研究项目等重复。</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（3）支持经费</w:t>
      </w:r>
    </w:p>
    <w:p w:rsidR="004E46A0" w:rsidRPr="000614B7" w:rsidRDefault="004E46A0" w:rsidP="004E46A0">
      <w:pPr>
        <w:adjustRightInd w:val="0"/>
        <w:snapToGrid w:val="0"/>
        <w:spacing w:line="46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重大项目支持经费20万元/项，重点项目支持经费为10万元，一次性拨付。</w:t>
      </w:r>
    </w:p>
    <w:p w:rsidR="004E46A0" w:rsidRPr="000614B7" w:rsidRDefault="004E46A0" w:rsidP="004E46A0">
      <w:pPr>
        <w:adjustRightInd w:val="0"/>
        <w:snapToGrid w:val="0"/>
        <w:spacing w:line="460" w:lineRule="exact"/>
        <w:ind w:firstLineChars="200" w:firstLine="562"/>
        <w:rPr>
          <w:rFonts w:ascii="方正仿宋_GBK" w:eastAsia="方正仿宋_GBK" w:hAnsi="仿宋"/>
          <w:b/>
          <w:bCs/>
          <w:sz w:val="28"/>
          <w:szCs w:val="28"/>
        </w:rPr>
      </w:pPr>
      <w:r w:rsidRPr="000614B7">
        <w:rPr>
          <w:rFonts w:ascii="方正仿宋_GBK" w:eastAsia="方正仿宋_GBK" w:hAnsi="仿宋" w:hint="eastAsia"/>
          <w:b/>
          <w:bCs/>
          <w:sz w:val="28"/>
          <w:szCs w:val="28"/>
        </w:rPr>
        <w:t>（4）研究周期</w:t>
      </w:r>
    </w:p>
    <w:p w:rsidR="00FC2B0A" w:rsidRPr="000614B7" w:rsidRDefault="004E46A0" w:rsidP="00FC2B0A">
      <w:pPr>
        <w:adjustRightInd w:val="0"/>
        <w:snapToGrid w:val="0"/>
        <w:spacing w:line="460" w:lineRule="exact"/>
        <w:ind w:firstLineChars="200" w:firstLine="560"/>
        <w:rPr>
          <w:rFonts w:ascii="方正仿宋_GBK" w:eastAsia="方正仿宋_GBK" w:hAnsi="仿宋"/>
          <w:sz w:val="28"/>
          <w:szCs w:val="28"/>
        </w:rPr>
      </w:pPr>
      <w:r w:rsidRPr="000614B7">
        <w:rPr>
          <w:rFonts w:ascii="方正仿宋_GBK" w:eastAsia="方正仿宋_GBK" w:hAnsi="仿宋" w:hint="eastAsia"/>
          <w:sz w:val="28"/>
          <w:szCs w:val="28"/>
        </w:rPr>
        <w:t>项目研究周期一般不超过2年。</w:t>
      </w:r>
    </w:p>
    <w:p w:rsidR="00FC2B0A" w:rsidRPr="00FC2B0A" w:rsidRDefault="004E46A0" w:rsidP="00FC2B0A">
      <w:pPr>
        <w:spacing w:line="560" w:lineRule="exact"/>
        <w:jc w:val="center"/>
        <w:rPr>
          <w:rFonts w:ascii="方正黑体_GBK" w:eastAsia="方正黑体_GBK" w:hAnsi="仿宋"/>
          <w:bCs/>
          <w:w w:val="90"/>
          <w:sz w:val="24"/>
          <w:szCs w:val="24"/>
        </w:rPr>
      </w:pPr>
      <w:r w:rsidRPr="00FC2B0A">
        <w:rPr>
          <w:rFonts w:ascii="方正黑体_GBK" w:eastAsia="方正黑体_GBK" w:hAnsi="仿宋" w:hint="eastAsia"/>
          <w:bCs/>
          <w:w w:val="90"/>
          <w:sz w:val="24"/>
          <w:szCs w:val="24"/>
        </w:rPr>
        <w:t>巢湖学院202</w:t>
      </w:r>
      <w:r w:rsidRPr="00FC2B0A">
        <w:rPr>
          <w:rFonts w:ascii="方正黑体_GBK" w:eastAsia="方正黑体_GBK" w:hAnsi="仿宋"/>
          <w:bCs/>
          <w:w w:val="90"/>
          <w:sz w:val="24"/>
          <w:szCs w:val="24"/>
        </w:rPr>
        <w:t>3</w:t>
      </w:r>
      <w:r w:rsidRPr="00FC2B0A">
        <w:rPr>
          <w:rFonts w:ascii="方正黑体_GBK" w:eastAsia="方正黑体_GBK" w:hAnsi="仿宋" w:hint="eastAsia"/>
          <w:bCs/>
          <w:w w:val="90"/>
          <w:sz w:val="24"/>
          <w:szCs w:val="24"/>
        </w:rPr>
        <w:t>年度安徽高校科研项目拟推荐指标及经费一览表</w:t>
      </w:r>
    </w:p>
    <w:tbl>
      <w:tblPr>
        <w:tblStyle w:val="a5"/>
        <w:tblW w:w="8676" w:type="dxa"/>
        <w:jc w:val="center"/>
        <w:tblLook w:val="04A0"/>
      </w:tblPr>
      <w:tblGrid>
        <w:gridCol w:w="2595"/>
        <w:gridCol w:w="1276"/>
        <w:gridCol w:w="1559"/>
        <w:gridCol w:w="3246"/>
      </w:tblGrid>
      <w:tr w:rsidR="004E46A0" w:rsidRPr="004E46A0" w:rsidTr="00B761B4">
        <w:trPr>
          <w:jc w:val="center"/>
        </w:trPr>
        <w:tc>
          <w:tcPr>
            <w:tcW w:w="2595" w:type="dxa"/>
            <w:vAlign w:val="center"/>
          </w:tcPr>
          <w:p w:rsidR="004E46A0" w:rsidRPr="00FC2B0A" w:rsidRDefault="004E46A0" w:rsidP="005A4540">
            <w:pPr>
              <w:spacing w:line="340" w:lineRule="exact"/>
              <w:jc w:val="center"/>
              <w:rPr>
                <w:rFonts w:ascii="仿宋" w:eastAsia="仿宋" w:hAnsi="仿宋" w:cs="楷体"/>
                <w:b/>
                <w:bCs/>
                <w:sz w:val="24"/>
                <w:szCs w:val="24"/>
              </w:rPr>
            </w:pPr>
            <w:r w:rsidRPr="00FC2B0A">
              <w:rPr>
                <w:rFonts w:ascii="仿宋" w:eastAsia="仿宋" w:hAnsi="仿宋" w:cs="楷体" w:hint="eastAsia"/>
                <w:b/>
                <w:bCs/>
                <w:sz w:val="24"/>
                <w:szCs w:val="24"/>
              </w:rPr>
              <w:t>项目类别</w:t>
            </w:r>
          </w:p>
        </w:tc>
        <w:tc>
          <w:tcPr>
            <w:tcW w:w="1276" w:type="dxa"/>
            <w:vAlign w:val="center"/>
          </w:tcPr>
          <w:p w:rsidR="004E46A0" w:rsidRPr="00FC2B0A" w:rsidRDefault="004E46A0" w:rsidP="005A4540">
            <w:pPr>
              <w:spacing w:line="340" w:lineRule="exact"/>
              <w:jc w:val="center"/>
              <w:rPr>
                <w:rFonts w:ascii="仿宋" w:eastAsia="仿宋" w:hAnsi="仿宋" w:cs="楷体"/>
                <w:b/>
                <w:bCs/>
                <w:sz w:val="24"/>
                <w:szCs w:val="24"/>
              </w:rPr>
            </w:pPr>
            <w:r w:rsidRPr="00FC2B0A">
              <w:rPr>
                <w:rFonts w:ascii="仿宋" w:eastAsia="仿宋" w:hAnsi="仿宋" w:cs="楷体" w:hint="eastAsia"/>
                <w:b/>
                <w:bCs/>
                <w:sz w:val="24"/>
                <w:szCs w:val="24"/>
              </w:rPr>
              <w:t>拟推荐指标数（项）</w:t>
            </w:r>
          </w:p>
        </w:tc>
        <w:tc>
          <w:tcPr>
            <w:tcW w:w="1559" w:type="dxa"/>
            <w:vAlign w:val="center"/>
          </w:tcPr>
          <w:p w:rsidR="004E46A0" w:rsidRPr="00FC2B0A" w:rsidRDefault="004E46A0" w:rsidP="005A4540">
            <w:pPr>
              <w:spacing w:line="340" w:lineRule="exact"/>
              <w:jc w:val="center"/>
              <w:rPr>
                <w:rFonts w:ascii="仿宋" w:eastAsia="仿宋" w:hAnsi="仿宋" w:cs="楷体"/>
                <w:b/>
                <w:bCs/>
                <w:sz w:val="24"/>
                <w:szCs w:val="24"/>
              </w:rPr>
            </w:pPr>
            <w:r w:rsidRPr="00FC2B0A">
              <w:rPr>
                <w:rFonts w:ascii="仿宋" w:eastAsia="仿宋" w:hAnsi="仿宋" w:cs="楷体" w:hint="eastAsia"/>
                <w:b/>
                <w:bCs/>
                <w:sz w:val="24"/>
                <w:szCs w:val="24"/>
              </w:rPr>
              <w:t>支持经费</w:t>
            </w:r>
          </w:p>
          <w:p w:rsidR="004E46A0" w:rsidRPr="00FC2B0A" w:rsidRDefault="004E46A0" w:rsidP="005A4540">
            <w:pPr>
              <w:spacing w:line="340" w:lineRule="exact"/>
              <w:jc w:val="center"/>
              <w:rPr>
                <w:rFonts w:ascii="仿宋" w:eastAsia="仿宋" w:hAnsi="仿宋" w:cs="楷体"/>
                <w:b/>
                <w:bCs/>
                <w:sz w:val="24"/>
                <w:szCs w:val="24"/>
              </w:rPr>
            </w:pPr>
            <w:r w:rsidRPr="00FC2B0A">
              <w:rPr>
                <w:rFonts w:ascii="仿宋" w:eastAsia="仿宋" w:hAnsi="仿宋" w:cs="楷体" w:hint="eastAsia"/>
                <w:b/>
                <w:bCs/>
                <w:sz w:val="24"/>
                <w:szCs w:val="24"/>
              </w:rPr>
              <w:t>（万元/项）</w:t>
            </w:r>
          </w:p>
        </w:tc>
        <w:tc>
          <w:tcPr>
            <w:tcW w:w="3246" w:type="dxa"/>
            <w:vAlign w:val="center"/>
          </w:tcPr>
          <w:p w:rsidR="004E46A0" w:rsidRPr="00FC2B0A" w:rsidRDefault="004E46A0" w:rsidP="005A4540">
            <w:pPr>
              <w:spacing w:line="340" w:lineRule="exact"/>
              <w:jc w:val="center"/>
              <w:rPr>
                <w:rFonts w:ascii="仿宋" w:eastAsia="仿宋" w:hAnsi="仿宋" w:cs="楷体"/>
                <w:b/>
                <w:bCs/>
                <w:sz w:val="24"/>
                <w:szCs w:val="24"/>
              </w:rPr>
            </w:pPr>
            <w:r w:rsidRPr="00FC2B0A">
              <w:rPr>
                <w:rFonts w:ascii="仿宋" w:eastAsia="仿宋" w:hAnsi="仿宋" w:cs="楷体" w:hint="eastAsia"/>
                <w:b/>
                <w:bCs/>
                <w:sz w:val="24"/>
                <w:szCs w:val="24"/>
              </w:rPr>
              <w:t>指标说明</w:t>
            </w:r>
          </w:p>
        </w:tc>
      </w:tr>
      <w:tr w:rsidR="004E46A0" w:rsidRPr="004E46A0" w:rsidTr="00B761B4">
        <w:trPr>
          <w:jc w:val="center"/>
        </w:trPr>
        <w:tc>
          <w:tcPr>
            <w:tcW w:w="2595" w:type="dxa"/>
            <w:vAlign w:val="center"/>
          </w:tcPr>
          <w:p w:rsidR="004E46A0" w:rsidRPr="00FC2B0A" w:rsidRDefault="004E46A0" w:rsidP="005A4540">
            <w:pPr>
              <w:jc w:val="center"/>
              <w:rPr>
                <w:rFonts w:ascii="仿宋" w:eastAsia="仿宋" w:hAnsi="仿宋" w:cs="楷体"/>
                <w:b/>
                <w:bCs/>
                <w:sz w:val="24"/>
                <w:szCs w:val="24"/>
              </w:rPr>
            </w:pPr>
            <w:r w:rsidRPr="00FC2B0A">
              <w:rPr>
                <w:rFonts w:ascii="仿宋" w:eastAsia="仿宋" w:hAnsi="仿宋" w:cs="楷体" w:hint="eastAsia"/>
                <w:sz w:val="24"/>
                <w:szCs w:val="24"/>
              </w:rPr>
              <w:t>安徽高校哲学社会科学优秀科研创新团队</w:t>
            </w:r>
          </w:p>
        </w:tc>
        <w:tc>
          <w:tcPr>
            <w:tcW w:w="1276" w:type="dxa"/>
            <w:vAlign w:val="center"/>
          </w:tcPr>
          <w:p w:rsidR="004E46A0"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4E46A0" w:rsidRPr="00FC2B0A">
              <w:rPr>
                <w:rFonts w:ascii="仿宋" w:eastAsia="仿宋" w:hAnsi="仿宋" w:cs="楷体"/>
                <w:sz w:val="24"/>
                <w:szCs w:val="24"/>
              </w:rPr>
              <w:t>1</w:t>
            </w:r>
          </w:p>
        </w:tc>
        <w:tc>
          <w:tcPr>
            <w:tcW w:w="1559" w:type="dxa"/>
            <w:vAlign w:val="center"/>
          </w:tcPr>
          <w:p w:rsidR="004E46A0" w:rsidRPr="00FC2B0A" w:rsidRDefault="004E46A0" w:rsidP="005A4540">
            <w:pPr>
              <w:spacing w:line="340" w:lineRule="exact"/>
              <w:jc w:val="center"/>
              <w:rPr>
                <w:rFonts w:ascii="仿宋" w:eastAsia="仿宋" w:hAnsi="仿宋" w:cs="楷体"/>
                <w:sz w:val="24"/>
                <w:szCs w:val="24"/>
              </w:rPr>
            </w:pPr>
            <w:r w:rsidRPr="00FC2B0A">
              <w:rPr>
                <w:rFonts w:ascii="仿宋" w:eastAsia="仿宋" w:hAnsi="仿宋" w:cs="楷体"/>
                <w:sz w:val="24"/>
                <w:szCs w:val="24"/>
              </w:rPr>
              <w:t>100</w:t>
            </w:r>
          </w:p>
        </w:tc>
        <w:tc>
          <w:tcPr>
            <w:tcW w:w="3246" w:type="dxa"/>
            <w:vAlign w:val="center"/>
          </w:tcPr>
          <w:p w:rsidR="004E46A0" w:rsidRPr="00FC2B0A" w:rsidRDefault="00FC2B0A" w:rsidP="00FC2B0A">
            <w:pPr>
              <w:jc w:val="left"/>
              <w:rPr>
                <w:rFonts w:ascii="仿宋" w:eastAsia="仿宋" w:hAnsi="仿宋" w:cs="楷体"/>
                <w:sz w:val="24"/>
                <w:szCs w:val="24"/>
              </w:rPr>
            </w:pPr>
            <w:r w:rsidRPr="00FC2B0A">
              <w:rPr>
                <w:rFonts w:ascii="仿宋" w:eastAsia="仿宋" w:hAnsi="仿宋" w:hint="eastAsia"/>
                <w:sz w:val="24"/>
                <w:szCs w:val="24"/>
              </w:rPr>
              <w:t>优先支持以“环巢湖文化与经济社会发展研究中心”为依托，服务“体育学”应用型高峰培育学科建设</w:t>
            </w:r>
          </w:p>
        </w:tc>
      </w:tr>
      <w:tr w:rsidR="004E46A0" w:rsidRPr="004E46A0" w:rsidTr="00B761B4">
        <w:trPr>
          <w:jc w:val="center"/>
        </w:trPr>
        <w:tc>
          <w:tcPr>
            <w:tcW w:w="2595" w:type="dxa"/>
            <w:vAlign w:val="center"/>
          </w:tcPr>
          <w:p w:rsidR="004E46A0" w:rsidRPr="00FC2B0A" w:rsidRDefault="004E46A0" w:rsidP="005A4540">
            <w:pPr>
              <w:jc w:val="center"/>
              <w:rPr>
                <w:rFonts w:ascii="仿宋" w:eastAsia="仿宋" w:hAnsi="仿宋" w:cs="楷体"/>
                <w:sz w:val="24"/>
                <w:szCs w:val="24"/>
              </w:rPr>
            </w:pPr>
            <w:r w:rsidRPr="00FC2B0A">
              <w:rPr>
                <w:rFonts w:ascii="仿宋" w:eastAsia="仿宋" w:hAnsi="仿宋" w:cs="楷体" w:hint="eastAsia"/>
                <w:sz w:val="24"/>
                <w:szCs w:val="24"/>
              </w:rPr>
              <w:t>安徽高校自然科学优秀科研创新团队</w:t>
            </w:r>
          </w:p>
        </w:tc>
        <w:tc>
          <w:tcPr>
            <w:tcW w:w="1276" w:type="dxa"/>
            <w:vAlign w:val="center"/>
          </w:tcPr>
          <w:p w:rsidR="004E46A0"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4E46A0" w:rsidRPr="00FC2B0A">
              <w:rPr>
                <w:rFonts w:ascii="仿宋" w:eastAsia="仿宋" w:hAnsi="仿宋" w:cs="楷体"/>
                <w:sz w:val="24"/>
                <w:szCs w:val="24"/>
              </w:rPr>
              <w:t>1</w:t>
            </w:r>
          </w:p>
        </w:tc>
        <w:tc>
          <w:tcPr>
            <w:tcW w:w="1559" w:type="dxa"/>
            <w:vAlign w:val="center"/>
          </w:tcPr>
          <w:p w:rsidR="004E46A0" w:rsidRPr="00FC2B0A" w:rsidRDefault="004E46A0" w:rsidP="005A4540">
            <w:pPr>
              <w:spacing w:line="340" w:lineRule="exact"/>
              <w:jc w:val="center"/>
              <w:rPr>
                <w:rFonts w:ascii="仿宋" w:eastAsia="仿宋" w:hAnsi="仿宋" w:cs="楷体"/>
                <w:sz w:val="24"/>
                <w:szCs w:val="24"/>
              </w:rPr>
            </w:pPr>
            <w:r w:rsidRPr="00FC2B0A">
              <w:rPr>
                <w:rFonts w:ascii="仿宋" w:eastAsia="仿宋" w:hAnsi="仿宋" w:cs="楷体"/>
                <w:sz w:val="24"/>
                <w:szCs w:val="24"/>
              </w:rPr>
              <w:t>2</w:t>
            </w:r>
            <w:r w:rsidRPr="00FC2B0A">
              <w:rPr>
                <w:rFonts w:ascii="仿宋" w:eastAsia="仿宋" w:hAnsi="仿宋" w:cs="楷体" w:hint="eastAsia"/>
                <w:sz w:val="24"/>
                <w:szCs w:val="24"/>
              </w:rPr>
              <w:t>00</w:t>
            </w:r>
          </w:p>
        </w:tc>
        <w:tc>
          <w:tcPr>
            <w:tcW w:w="3246" w:type="dxa"/>
            <w:vAlign w:val="center"/>
          </w:tcPr>
          <w:p w:rsidR="004E46A0" w:rsidRPr="00FC2B0A" w:rsidRDefault="00FC2B0A" w:rsidP="00FC2B0A">
            <w:pPr>
              <w:spacing w:line="340" w:lineRule="exact"/>
              <w:jc w:val="left"/>
              <w:rPr>
                <w:rFonts w:ascii="仿宋" w:eastAsia="仿宋" w:hAnsi="仿宋"/>
                <w:sz w:val="24"/>
                <w:szCs w:val="24"/>
              </w:rPr>
            </w:pPr>
            <w:r w:rsidRPr="00FC2B0A">
              <w:rPr>
                <w:rFonts w:ascii="仿宋" w:eastAsia="仿宋" w:hAnsi="仿宋" w:hint="eastAsia"/>
                <w:sz w:val="24"/>
                <w:szCs w:val="24"/>
              </w:rPr>
              <w:t>优先支持以“安徽省高效智能光伏组件工程研究中心”“安徽省高频软磁及陶瓷粉体材料工程研究中心”“环巢湖乡村振兴协同技术服务中心”为依托</w:t>
            </w:r>
          </w:p>
        </w:tc>
      </w:tr>
      <w:tr w:rsidR="004E46A0" w:rsidRPr="004E46A0" w:rsidTr="00B761B4">
        <w:trPr>
          <w:jc w:val="center"/>
        </w:trPr>
        <w:tc>
          <w:tcPr>
            <w:tcW w:w="2595" w:type="dxa"/>
            <w:vAlign w:val="center"/>
          </w:tcPr>
          <w:p w:rsidR="004E46A0" w:rsidRPr="00FC2B0A" w:rsidRDefault="004E46A0" w:rsidP="005A4540">
            <w:pPr>
              <w:jc w:val="center"/>
              <w:rPr>
                <w:rFonts w:ascii="仿宋" w:eastAsia="仿宋" w:hAnsi="仿宋" w:cs="楷体"/>
                <w:sz w:val="24"/>
                <w:szCs w:val="24"/>
              </w:rPr>
            </w:pPr>
            <w:r w:rsidRPr="00FC2B0A">
              <w:rPr>
                <w:rFonts w:ascii="仿宋" w:eastAsia="仿宋" w:hAnsi="仿宋" w:cs="楷体" w:hint="eastAsia"/>
                <w:sz w:val="24"/>
                <w:szCs w:val="24"/>
              </w:rPr>
              <w:t>安徽高校哲学社会科学杰出青年科研项目</w:t>
            </w:r>
          </w:p>
        </w:tc>
        <w:tc>
          <w:tcPr>
            <w:tcW w:w="1276" w:type="dxa"/>
            <w:vAlign w:val="center"/>
          </w:tcPr>
          <w:p w:rsidR="004E46A0"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4E46A0" w:rsidRPr="00FC2B0A">
              <w:rPr>
                <w:rFonts w:ascii="仿宋" w:eastAsia="仿宋" w:hAnsi="仿宋" w:cs="楷体" w:hint="eastAsia"/>
                <w:sz w:val="24"/>
                <w:szCs w:val="24"/>
              </w:rPr>
              <w:t>1</w:t>
            </w:r>
          </w:p>
        </w:tc>
        <w:tc>
          <w:tcPr>
            <w:tcW w:w="1559" w:type="dxa"/>
            <w:vAlign w:val="center"/>
          </w:tcPr>
          <w:p w:rsidR="004E46A0" w:rsidRPr="00FC2B0A" w:rsidRDefault="004E46A0" w:rsidP="005A4540">
            <w:pPr>
              <w:spacing w:line="340" w:lineRule="exact"/>
              <w:jc w:val="center"/>
              <w:rPr>
                <w:rFonts w:ascii="仿宋" w:eastAsia="仿宋" w:hAnsi="仿宋" w:cs="楷体"/>
                <w:sz w:val="24"/>
                <w:szCs w:val="24"/>
              </w:rPr>
            </w:pPr>
            <w:r w:rsidRPr="00FC2B0A">
              <w:rPr>
                <w:rFonts w:ascii="仿宋" w:eastAsia="仿宋" w:hAnsi="仿宋" w:cs="楷体" w:hint="eastAsia"/>
                <w:sz w:val="24"/>
                <w:szCs w:val="24"/>
              </w:rPr>
              <w:t>5</w:t>
            </w:r>
            <w:r w:rsidRPr="00FC2B0A">
              <w:rPr>
                <w:rFonts w:ascii="仿宋" w:eastAsia="仿宋" w:hAnsi="仿宋" w:cs="楷体"/>
                <w:sz w:val="24"/>
                <w:szCs w:val="24"/>
              </w:rPr>
              <w:t>0</w:t>
            </w:r>
          </w:p>
        </w:tc>
        <w:tc>
          <w:tcPr>
            <w:tcW w:w="3246" w:type="dxa"/>
            <w:vAlign w:val="center"/>
          </w:tcPr>
          <w:p w:rsidR="004E46A0" w:rsidRPr="00FC2B0A" w:rsidRDefault="00FC2B0A" w:rsidP="00FC2B0A">
            <w:pPr>
              <w:spacing w:line="340" w:lineRule="exact"/>
              <w:jc w:val="left"/>
              <w:rPr>
                <w:rFonts w:ascii="仿宋" w:eastAsia="仿宋" w:hAnsi="仿宋"/>
                <w:sz w:val="24"/>
                <w:szCs w:val="24"/>
              </w:rPr>
            </w:pPr>
            <w:r w:rsidRPr="00FC2B0A">
              <w:rPr>
                <w:rFonts w:ascii="仿宋" w:eastAsia="仿宋" w:hAnsi="仿宋" w:hint="eastAsia"/>
                <w:sz w:val="24"/>
                <w:szCs w:val="24"/>
              </w:rPr>
              <w:t>优先支持应用型高峰培育学科以及专业硕士学位点建设</w:t>
            </w:r>
          </w:p>
        </w:tc>
      </w:tr>
      <w:tr w:rsidR="004E46A0" w:rsidRPr="004E46A0" w:rsidTr="00B761B4">
        <w:trPr>
          <w:jc w:val="center"/>
        </w:trPr>
        <w:tc>
          <w:tcPr>
            <w:tcW w:w="2595" w:type="dxa"/>
            <w:vAlign w:val="center"/>
          </w:tcPr>
          <w:p w:rsidR="004E46A0" w:rsidRPr="00FC2B0A" w:rsidRDefault="004E46A0" w:rsidP="005A4540">
            <w:pPr>
              <w:jc w:val="center"/>
              <w:rPr>
                <w:rFonts w:ascii="仿宋" w:eastAsia="仿宋" w:hAnsi="仿宋" w:cs="楷体"/>
                <w:sz w:val="24"/>
                <w:szCs w:val="24"/>
              </w:rPr>
            </w:pPr>
            <w:r w:rsidRPr="00FC2B0A">
              <w:rPr>
                <w:rFonts w:ascii="仿宋" w:eastAsia="仿宋" w:hAnsi="仿宋" w:cs="楷体" w:hint="eastAsia"/>
                <w:sz w:val="24"/>
                <w:szCs w:val="24"/>
              </w:rPr>
              <w:t>安徽高校自然科学杰出青年科研项目</w:t>
            </w:r>
          </w:p>
        </w:tc>
        <w:tc>
          <w:tcPr>
            <w:tcW w:w="1276" w:type="dxa"/>
            <w:vAlign w:val="center"/>
          </w:tcPr>
          <w:p w:rsidR="004E46A0"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4E46A0" w:rsidRPr="00FC2B0A">
              <w:rPr>
                <w:rFonts w:ascii="仿宋" w:eastAsia="仿宋" w:hAnsi="仿宋" w:cs="楷体"/>
                <w:sz w:val="24"/>
                <w:szCs w:val="24"/>
              </w:rPr>
              <w:t>1</w:t>
            </w:r>
          </w:p>
        </w:tc>
        <w:tc>
          <w:tcPr>
            <w:tcW w:w="1559" w:type="dxa"/>
            <w:vAlign w:val="center"/>
          </w:tcPr>
          <w:p w:rsidR="004E46A0" w:rsidRPr="00FC2B0A" w:rsidRDefault="004E46A0" w:rsidP="005A4540">
            <w:pPr>
              <w:spacing w:line="340" w:lineRule="exact"/>
              <w:jc w:val="center"/>
              <w:rPr>
                <w:rFonts w:ascii="仿宋" w:eastAsia="仿宋" w:hAnsi="仿宋" w:cs="楷体"/>
                <w:sz w:val="24"/>
                <w:szCs w:val="24"/>
              </w:rPr>
            </w:pPr>
            <w:r w:rsidRPr="00FC2B0A">
              <w:rPr>
                <w:rFonts w:ascii="仿宋" w:eastAsia="仿宋" w:hAnsi="仿宋" w:cs="楷体" w:hint="eastAsia"/>
                <w:sz w:val="24"/>
                <w:szCs w:val="24"/>
              </w:rPr>
              <w:t>1</w:t>
            </w:r>
            <w:r w:rsidRPr="00FC2B0A">
              <w:rPr>
                <w:rFonts w:ascii="仿宋" w:eastAsia="仿宋" w:hAnsi="仿宋" w:cs="楷体"/>
                <w:sz w:val="24"/>
                <w:szCs w:val="24"/>
              </w:rPr>
              <w:t>00</w:t>
            </w:r>
          </w:p>
        </w:tc>
        <w:tc>
          <w:tcPr>
            <w:tcW w:w="3246" w:type="dxa"/>
            <w:vAlign w:val="center"/>
          </w:tcPr>
          <w:p w:rsidR="004E46A0" w:rsidRPr="00FC2B0A" w:rsidRDefault="00FC2B0A" w:rsidP="00FC2B0A">
            <w:pPr>
              <w:spacing w:line="340" w:lineRule="exact"/>
              <w:jc w:val="left"/>
              <w:rPr>
                <w:rFonts w:ascii="仿宋" w:eastAsia="仿宋" w:hAnsi="仿宋"/>
                <w:sz w:val="24"/>
                <w:szCs w:val="24"/>
              </w:rPr>
            </w:pPr>
            <w:r w:rsidRPr="00FC2B0A">
              <w:rPr>
                <w:rFonts w:ascii="仿宋" w:eastAsia="仿宋" w:hAnsi="仿宋" w:hint="eastAsia"/>
                <w:sz w:val="24"/>
                <w:szCs w:val="24"/>
              </w:rPr>
              <w:t>优先支持应用型高峰培育学科以及专业硕士学位点建设</w:t>
            </w:r>
          </w:p>
        </w:tc>
      </w:tr>
      <w:tr w:rsidR="00FC2B0A" w:rsidRPr="004E46A0" w:rsidTr="00B761B4">
        <w:trPr>
          <w:jc w:val="center"/>
        </w:trPr>
        <w:tc>
          <w:tcPr>
            <w:tcW w:w="2595" w:type="dxa"/>
            <w:vAlign w:val="center"/>
          </w:tcPr>
          <w:p w:rsidR="00FC2B0A" w:rsidRPr="00FC2B0A" w:rsidRDefault="00FC2B0A" w:rsidP="00FC2B0A">
            <w:pPr>
              <w:jc w:val="center"/>
              <w:rPr>
                <w:rFonts w:ascii="仿宋" w:eastAsia="仿宋" w:hAnsi="仿宋" w:cs="楷体"/>
                <w:sz w:val="24"/>
                <w:szCs w:val="24"/>
              </w:rPr>
            </w:pPr>
            <w:r w:rsidRPr="00FC2B0A">
              <w:rPr>
                <w:rFonts w:ascii="仿宋" w:eastAsia="仿宋" w:hAnsi="仿宋" w:cs="楷体" w:hint="eastAsia"/>
                <w:sz w:val="24"/>
                <w:szCs w:val="24"/>
              </w:rPr>
              <w:t>安徽高校哲学社会科学</w:t>
            </w:r>
            <w:r>
              <w:rPr>
                <w:rFonts w:ascii="仿宋" w:eastAsia="仿宋" w:hAnsi="仿宋" w:cs="楷体" w:hint="eastAsia"/>
                <w:sz w:val="24"/>
                <w:szCs w:val="24"/>
              </w:rPr>
              <w:t>优秀</w:t>
            </w:r>
            <w:r w:rsidRPr="00FC2B0A">
              <w:rPr>
                <w:rFonts w:ascii="仿宋" w:eastAsia="仿宋" w:hAnsi="仿宋" w:cs="楷体" w:hint="eastAsia"/>
                <w:sz w:val="24"/>
                <w:szCs w:val="24"/>
              </w:rPr>
              <w:t>青年科研项目</w:t>
            </w:r>
          </w:p>
        </w:tc>
        <w:tc>
          <w:tcPr>
            <w:tcW w:w="1276" w:type="dxa"/>
            <w:vAlign w:val="center"/>
          </w:tcPr>
          <w:p w:rsidR="00FC2B0A"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FC2B0A">
              <w:rPr>
                <w:rFonts w:ascii="仿宋" w:eastAsia="仿宋" w:hAnsi="仿宋" w:cs="楷体" w:hint="eastAsia"/>
                <w:sz w:val="24"/>
                <w:szCs w:val="24"/>
              </w:rPr>
              <w:t>2</w:t>
            </w:r>
          </w:p>
        </w:tc>
        <w:tc>
          <w:tcPr>
            <w:tcW w:w="1559" w:type="dxa"/>
            <w:vAlign w:val="center"/>
          </w:tcPr>
          <w:p w:rsidR="00FC2B0A" w:rsidRPr="00FC2B0A" w:rsidRDefault="00FC2B0A"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30</w:t>
            </w:r>
          </w:p>
        </w:tc>
        <w:tc>
          <w:tcPr>
            <w:tcW w:w="3246" w:type="dxa"/>
            <w:vAlign w:val="center"/>
          </w:tcPr>
          <w:p w:rsidR="00FC2B0A" w:rsidRPr="00FC2B0A" w:rsidRDefault="00FC2B0A" w:rsidP="00CC77A6">
            <w:pPr>
              <w:spacing w:line="340" w:lineRule="exact"/>
              <w:jc w:val="left"/>
              <w:rPr>
                <w:rFonts w:ascii="仿宋" w:eastAsia="仿宋" w:hAnsi="仿宋"/>
                <w:sz w:val="24"/>
                <w:szCs w:val="24"/>
              </w:rPr>
            </w:pPr>
            <w:r w:rsidRPr="00FC2B0A">
              <w:rPr>
                <w:rFonts w:ascii="仿宋" w:eastAsia="仿宋" w:hAnsi="仿宋" w:hint="eastAsia"/>
                <w:sz w:val="24"/>
                <w:szCs w:val="24"/>
              </w:rPr>
              <w:t>优先支持应用型高峰培育学科以及专业硕士学位点建设</w:t>
            </w:r>
          </w:p>
        </w:tc>
      </w:tr>
      <w:tr w:rsidR="00FC2B0A" w:rsidRPr="004E46A0" w:rsidTr="00B761B4">
        <w:trPr>
          <w:jc w:val="center"/>
        </w:trPr>
        <w:tc>
          <w:tcPr>
            <w:tcW w:w="2595" w:type="dxa"/>
            <w:vAlign w:val="center"/>
          </w:tcPr>
          <w:p w:rsidR="00FC2B0A" w:rsidRPr="00FC2B0A" w:rsidRDefault="00FC2B0A" w:rsidP="005A4540">
            <w:pPr>
              <w:jc w:val="center"/>
              <w:rPr>
                <w:rFonts w:ascii="仿宋" w:eastAsia="仿宋" w:hAnsi="仿宋" w:cs="楷体"/>
                <w:sz w:val="24"/>
                <w:szCs w:val="24"/>
              </w:rPr>
            </w:pPr>
            <w:r w:rsidRPr="00FC2B0A">
              <w:rPr>
                <w:rFonts w:ascii="仿宋" w:eastAsia="仿宋" w:hAnsi="仿宋" w:cs="楷体" w:hint="eastAsia"/>
                <w:sz w:val="24"/>
                <w:szCs w:val="24"/>
              </w:rPr>
              <w:t>安徽高校自然科学优秀青年科研项目</w:t>
            </w:r>
          </w:p>
        </w:tc>
        <w:tc>
          <w:tcPr>
            <w:tcW w:w="1276" w:type="dxa"/>
            <w:vAlign w:val="center"/>
          </w:tcPr>
          <w:p w:rsidR="00FC2B0A"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FC2B0A" w:rsidRPr="00FC2B0A">
              <w:rPr>
                <w:rFonts w:ascii="仿宋" w:eastAsia="仿宋" w:hAnsi="仿宋" w:cs="楷体" w:hint="eastAsia"/>
                <w:sz w:val="24"/>
                <w:szCs w:val="24"/>
              </w:rPr>
              <w:t>2</w:t>
            </w:r>
          </w:p>
        </w:tc>
        <w:tc>
          <w:tcPr>
            <w:tcW w:w="1559" w:type="dxa"/>
            <w:vAlign w:val="center"/>
          </w:tcPr>
          <w:p w:rsidR="00FC2B0A" w:rsidRPr="00FC2B0A" w:rsidRDefault="00FC2B0A" w:rsidP="005A4540">
            <w:pPr>
              <w:spacing w:line="340" w:lineRule="exact"/>
              <w:jc w:val="center"/>
              <w:rPr>
                <w:rFonts w:ascii="仿宋" w:eastAsia="仿宋" w:hAnsi="仿宋" w:cs="楷体"/>
                <w:sz w:val="24"/>
                <w:szCs w:val="24"/>
              </w:rPr>
            </w:pPr>
            <w:r w:rsidRPr="00FC2B0A">
              <w:rPr>
                <w:rFonts w:ascii="仿宋" w:eastAsia="仿宋" w:hAnsi="仿宋" w:cs="楷体" w:hint="eastAsia"/>
                <w:sz w:val="24"/>
                <w:szCs w:val="24"/>
              </w:rPr>
              <w:t>5</w:t>
            </w:r>
            <w:r w:rsidRPr="00FC2B0A">
              <w:rPr>
                <w:rFonts w:ascii="仿宋" w:eastAsia="仿宋" w:hAnsi="仿宋" w:cs="楷体"/>
                <w:sz w:val="24"/>
                <w:szCs w:val="24"/>
              </w:rPr>
              <w:t>0</w:t>
            </w:r>
          </w:p>
        </w:tc>
        <w:tc>
          <w:tcPr>
            <w:tcW w:w="3246" w:type="dxa"/>
            <w:vAlign w:val="center"/>
          </w:tcPr>
          <w:p w:rsidR="00FC2B0A" w:rsidRPr="00FC2B0A" w:rsidRDefault="00FC2B0A" w:rsidP="00CC77A6">
            <w:pPr>
              <w:spacing w:line="340" w:lineRule="exact"/>
              <w:jc w:val="left"/>
              <w:rPr>
                <w:rFonts w:ascii="仿宋" w:eastAsia="仿宋" w:hAnsi="仿宋"/>
                <w:sz w:val="24"/>
                <w:szCs w:val="24"/>
              </w:rPr>
            </w:pPr>
            <w:r w:rsidRPr="00FC2B0A">
              <w:rPr>
                <w:rFonts w:ascii="仿宋" w:eastAsia="仿宋" w:hAnsi="仿宋" w:hint="eastAsia"/>
                <w:sz w:val="24"/>
                <w:szCs w:val="24"/>
              </w:rPr>
              <w:t>优先支持应用型高峰培育学科以及专业硕士学位点建设</w:t>
            </w:r>
          </w:p>
        </w:tc>
      </w:tr>
      <w:tr w:rsidR="00FC2B0A" w:rsidRPr="004E46A0" w:rsidTr="00B761B4">
        <w:trPr>
          <w:jc w:val="center"/>
        </w:trPr>
        <w:tc>
          <w:tcPr>
            <w:tcW w:w="2595" w:type="dxa"/>
            <w:vAlign w:val="center"/>
          </w:tcPr>
          <w:p w:rsidR="00FC2B0A" w:rsidRPr="00FC2B0A" w:rsidRDefault="00FC2B0A" w:rsidP="005A4540">
            <w:pPr>
              <w:jc w:val="center"/>
              <w:rPr>
                <w:rFonts w:ascii="仿宋" w:eastAsia="仿宋" w:hAnsi="仿宋" w:cs="楷体"/>
                <w:sz w:val="24"/>
                <w:szCs w:val="24"/>
              </w:rPr>
            </w:pPr>
            <w:r w:rsidRPr="00FC2B0A">
              <w:rPr>
                <w:rFonts w:ascii="仿宋" w:eastAsia="仿宋" w:hAnsi="仿宋" w:cs="楷体" w:hint="eastAsia"/>
                <w:sz w:val="24"/>
                <w:szCs w:val="24"/>
              </w:rPr>
              <w:t>安徽高校哲学社会科学重大/重点科研项目</w:t>
            </w:r>
          </w:p>
        </w:tc>
        <w:tc>
          <w:tcPr>
            <w:tcW w:w="1276" w:type="dxa"/>
            <w:vAlign w:val="center"/>
          </w:tcPr>
          <w:p w:rsidR="00FC2B0A"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FC2B0A">
              <w:rPr>
                <w:rFonts w:ascii="仿宋" w:eastAsia="仿宋" w:hAnsi="仿宋" w:cs="楷体" w:hint="eastAsia"/>
                <w:sz w:val="24"/>
                <w:szCs w:val="24"/>
              </w:rPr>
              <w:t>20</w:t>
            </w:r>
          </w:p>
        </w:tc>
        <w:tc>
          <w:tcPr>
            <w:tcW w:w="1559" w:type="dxa"/>
            <w:vAlign w:val="center"/>
          </w:tcPr>
          <w:p w:rsidR="00FC2B0A" w:rsidRPr="00453D72" w:rsidRDefault="00FC2B0A" w:rsidP="00CC77A6">
            <w:pPr>
              <w:spacing w:line="340" w:lineRule="exact"/>
              <w:jc w:val="center"/>
              <w:rPr>
                <w:rFonts w:ascii="仿宋" w:eastAsia="仿宋" w:hAnsi="仿宋" w:cs="楷体"/>
                <w:sz w:val="24"/>
                <w:szCs w:val="24"/>
              </w:rPr>
            </w:pPr>
            <w:r w:rsidRPr="00453D72">
              <w:rPr>
                <w:rFonts w:ascii="仿宋" w:eastAsia="仿宋" w:hAnsi="仿宋" w:cs="楷体" w:hint="eastAsia"/>
                <w:sz w:val="24"/>
                <w:szCs w:val="24"/>
              </w:rPr>
              <w:t>重大：8</w:t>
            </w:r>
          </w:p>
          <w:p w:rsidR="00FC2B0A" w:rsidRPr="00453D72" w:rsidRDefault="00FC2B0A" w:rsidP="00CC77A6">
            <w:pPr>
              <w:spacing w:line="340" w:lineRule="exact"/>
              <w:jc w:val="center"/>
              <w:rPr>
                <w:rFonts w:ascii="仿宋" w:eastAsia="仿宋" w:hAnsi="仿宋" w:cs="楷体"/>
                <w:sz w:val="24"/>
                <w:szCs w:val="24"/>
              </w:rPr>
            </w:pPr>
            <w:r w:rsidRPr="00453D72">
              <w:rPr>
                <w:rFonts w:ascii="仿宋" w:eastAsia="仿宋" w:hAnsi="仿宋" w:cs="楷体" w:hint="eastAsia"/>
                <w:sz w:val="24"/>
                <w:szCs w:val="24"/>
              </w:rPr>
              <w:t>重点：4</w:t>
            </w:r>
          </w:p>
        </w:tc>
        <w:tc>
          <w:tcPr>
            <w:tcW w:w="3246" w:type="dxa"/>
            <w:vAlign w:val="center"/>
          </w:tcPr>
          <w:p w:rsidR="00FC2B0A" w:rsidRPr="00FC2B0A" w:rsidRDefault="00FC2B0A" w:rsidP="005A4540">
            <w:pPr>
              <w:spacing w:line="340" w:lineRule="exact"/>
              <w:jc w:val="center"/>
              <w:rPr>
                <w:rFonts w:ascii="仿宋" w:eastAsia="仿宋" w:hAnsi="仿宋"/>
                <w:sz w:val="24"/>
                <w:szCs w:val="24"/>
              </w:rPr>
            </w:pPr>
          </w:p>
        </w:tc>
      </w:tr>
      <w:tr w:rsidR="00FC2B0A" w:rsidRPr="004E46A0" w:rsidTr="00B761B4">
        <w:trPr>
          <w:jc w:val="center"/>
        </w:trPr>
        <w:tc>
          <w:tcPr>
            <w:tcW w:w="2595" w:type="dxa"/>
            <w:vAlign w:val="center"/>
          </w:tcPr>
          <w:p w:rsidR="00FC2B0A" w:rsidRPr="00FC2B0A" w:rsidRDefault="00FC2B0A" w:rsidP="005A4540">
            <w:pPr>
              <w:jc w:val="center"/>
              <w:rPr>
                <w:rFonts w:ascii="仿宋" w:eastAsia="仿宋" w:hAnsi="仿宋" w:cs="楷体"/>
                <w:sz w:val="24"/>
                <w:szCs w:val="24"/>
              </w:rPr>
            </w:pPr>
            <w:r w:rsidRPr="00FC2B0A">
              <w:rPr>
                <w:rFonts w:ascii="仿宋" w:eastAsia="仿宋" w:hAnsi="仿宋" w:cs="楷体" w:hint="eastAsia"/>
                <w:sz w:val="24"/>
                <w:szCs w:val="24"/>
              </w:rPr>
              <w:t>安徽高校自然科学重大/重点科研项目</w:t>
            </w:r>
          </w:p>
        </w:tc>
        <w:tc>
          <w:tcPr>
            <w:tcW w:w="1276" w:type="dxa"/>
            <w:vAlign w:val="center"/>
          </w:tcPr>
          <w:p w:rsidR="00FC2B0A" w:rsidRPr="00FC2B0A" w:rsidRDefault="00010B67" w:rsidP="005A4540">
            <w:pPr>
              <w:spacing w:line="340" w:lineRule="exact"/>
              <w:jc w:val="center"/>
              <w:rPr>
                <w:rFonts w:ascii="仿宋" w:eastAsia="仿宋" w:hAnsi="仿宋" w:cs="楷体"/>
                <w:sz w:val="24"/>
                <w:szCs w:val="24"/>
              </w:rPr>
            </w:pPr>
            <w:r>
              <w:rPr>
                <w:rFonts w:ascii="仿宋" w:eastAsia="仿宋" w:hAnsi="仿宋" w:cs="楷体" w:hint="eastAsia"/>
                <w:sz w:val="24"/>
                <w:szCs w:val="24"/>
              </w:rPr>
              <w:t>≤</w:t>
            </w:r>
            <w:r w:rsidR="00FC2B0A">
              <w:rPr>
                <w:rFonts w:ascii="仿宋" w:eastAsia="仿宋" w:hAnsi="仿宋" w:cs="楷体" w:hint="eastAsia"/>
                <w:sz w:val="24"/>
                <w:szCs w:val="24"/>
              </w:rPr>
              <w:t>20</w:t>
            </w:r>
          </w:p>
        </w:tc>
        <w:tc>
          <w:tcPr>
            <w:tcW w:w="1559" w:type="dxa"/>
            <w:vAlign w:val="center"/>
          </w:tcPr>
          <w:p w:rsidR="00FC2B0A" w:rsidRPr="00453D72" w:rsidRDefault="00FC2B0A" w:rsidP="00CC77A6">
            <w:pPr>
              <w:spacing w:line="340" w:lineRule="exact"/>
              <w:jc w:val="center"/>
              <w:rPr>
                <w:rFonts w:ascii="仿宋" w:eastAsia="仿宋" w:hAnsi="仿宋" w:cs="楷体"/>
                <w:sz w:val="24"/>
                <w:szCs w:val="24"/>
              </w:rPr>
            </w:pPr>
            <w:r w:rsidRPr="00453D72">
              <w:rPr>
                <w:rFonts w:ascii="仿宋" w:eastAsia="仿宋" w:hAnsi="仿宋" w:cs="楷体" w:hint="eastAsia"/>
                <w:sz w:val="24"/>
                <w:szCs w:val="24"/>
              </w:rPr>
              <w:t>重大：</w:t>
            </w:r>
            <w:r w:rsidRPr="00453D72">
              <w:rPr>
                <w:rFonts w:ascii="仿宋" w:eastAsia="仿宋" w:hAnsi="仿宋" w:cs="楷体"/>
                <w:sz w:val="24"/>
                <w:szCs w:val="24"/>
              </w:rPr>
              <w:t>20</w:t>
            </w:r>
          </w:p>
          <w:p w:rsidR="00FC2B0A" w:rsidRPr="00453D72" w:rsidRDefault="00FC2B0A" w:rsidP="00CC77A6">
            <w:pPr>
              <w:spacing w:line="340" w:lineRule="exact"/>
              <w:jc w:val="center"/>
              <w:rPr>
                <w:rFonts w:ascii="仿宋" w:eastAsia="仿宋" w:hAnsi="仿宋" w:cs="楷体"/>
                <w:sz w:val="24"/>
                <w:szCs w:val="24"/>
              </w:rPr>
            </w:pPr>
            <w:r w:rsidRPr="00453D72">
              <w:rPr>
                <w:rFonts w:ascii="仿宋" w:eastAsia="仿宋" w:hAnsi="仿宋" w:cs="楷体" w:hint="eastAsia"/>
                <w:sz w:val="24"/>
                <w:szCs w:val="24"/>
              </w:rPr>
              <w:t>重点：</w:t>
            </w:r>
            <w:r w:rsidRPr="00453D72">
              <w:rPr>
                <w:rFonts w:ascii="仿宋" w:eastAsia="仿宋" w:hAnsi="仿宋" w:cs="楷体"/>
                <w:sz w:val="24"/>
                <w:szCs w:val="24"/>
              </w:rPr>
              <w:t>10</w:t>
            </w:r>
          </w:p>
        </w:tc>
        <w:tc>
          <w:tcPr>
            <w:tcW w:w="3246" w:type="dxa"/>
            <w:vAlign w:val="center"/>
          </w:tcPr>
          <w:p w:rsidR="00FC2B0A" w:rsidRPr="00FC2B0A" w:rsidRDefault="00FC2B0A" w:rsidP="005A4540">
            <w:pPr>
              <w:spacing w:line="340" w:lineRule="exact"/>
              <w:jc w:val="center"/>
              <w:rPr>
                <w:rFonts w:ascii="仿宋" w:eastAsia="仿宋" w:hAnsi="仿宋"/>
                <w:sz w:val="24"/>
                <w:szCs w:val="24"/>
              </w:rPr>
            </w:pPr>
          </w:p>
        </w:tc>
      </w:tr>
    </w:tbl>
    <w:p w:rsidR="004177D5" w:rsidRPr="004E46A0" w:rsidRDefault="004177D5">
      <w:pPr>
        <w:rPr>
          <w:color w:val="FF0000"/>
        </w:rPr>
      </w:pPr>
    </w:p>
    <w:sectPr w:rsidR="004177D5" w:rsidRPr="004E46A0" w:rsidSect="009E6C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17B" w:rsidRDefault="0056717B" w:rsidP="004E46A0">
      <w:r>
        <w:separator/>
      </w:r>
    </w:p>
  </w:endnote>
  <w:endnote w:type="continuationSeparator" w:id="1">
    <w:p w:rsidR="0056717B" w:rsidRDefault="0056717B" w:rsidP="004E46A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17B" w:rsidRDefault="0056717B" w:rsidP="004E46A0">
      <w:r>
        <w:separator/>
      </w:r>
    </w:p>
  </w:footnote>
  <w:footnote w:type="continuationSeparator" w:id="1">
    <w:p w:rsidR="0056717B" w:rsidRDefault="0056717B" w:rsidP="004E46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799"/>
    <w:rsid w:val="00010B67"/>
    <w:rsid w:val="000444DA"/>
    <w:rsid w:val="0031324F"/>
    <w:rsid w:val="003629F5"/>
    <w:rsid w:val="003A6488"/>
    <w:rsid w:val="004177D5"/>
    <w:rsid w:val="00474C9A"/>
    <w:rsid w:val="004E46A0"/>
    <w:rsid w:val="0052081F"/>
    <w:rsid w:val="0056717B"/>
    <w:rsid w:val="00701A41"/>
    <w:rsid w:val="00706DBD"/>
    <w:rsid w:val="0077638A"/>
    <w:rsid w:val="0088535F"/>
    <w:rsid w:val="009E6CDA"/>
    <w:rsid w:val="00A77584"/>
    <w:rsid w:val="00B761B4"/>
    <w:rsid w:val="00CD6799"/>
    <w:rsid w:val="00CF1673"/>
    <w:rsid w:val="00DC0721"/>
    <w:rsid w:val="00ED4868"/>
    <w:rsid w:val="00FC2B0A"/>
    <w:rsid w:val="00FD6F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6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6A0"/>
    <w:rPr>
      <w:sz w:val="18"/>
      <w:szCs w:val="18"/>
    </w:rPr>
  </w:style>
  <w:style w:type="paragraph" w:styleId="a4">
    <w:name w:val="footer"/>
    <w:basedOn w:val="a"/>
    <w:link w:val="Char0"/>
    <w:uiPriority w:val="99"/>
    <w:unhideWhenUsed/>
    <w:rsid w:val="004E46A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6A0"/>
    <w:rPr>
      <w:sz w:val="18"/>
      <w:szCs w:val="18"/>
    </w:rPr>
  </w:style>
  <w:style w:type="character" w:customStyle="1" w:styleId="2Char">
    <w:name w:val="标题 2 Char"/>
    <w:uiPriority w:val="9"/>
    <w:qFormat/>
    <w:rsid w:val="004E46A0"/>
    <w:rPr>
      <w:rFonts w:ascii="等线 Light" w:eastAsia="等线 Light" w:hAnsi="等线 Light" w:cs="Times New Roman"/>
      <w:b/>
      <w:bCs/>
      <w:sz w:val="32"/>
      <w:szCs w:val="32"/>
    </w:rPr>
  </w:style>
  <w:style w:type="table" w:styleId="a5">
    <w:name w:val="Table Grid"/>
    <w:basedOn w:val="a1"/>
    <w:uiPriority w:val="59"/>
    <w:qFormat/>
    <w:rsid w:val="004E46A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124199109@qq.com</dc:creator>
  <cp:keywords/>
  <dc:description/>
  <cp:lastModifiedBy>王丽娟</cp:lastModifiedBy>
  <cp:revision>10</cp:revision>
  <dcterms:created xsi:type="dcterms:W3CDTF">2023-04-04T06:48:00Z</dcterms:created>
  <dcterms:modified xsi:type="dcterms:W3CDTF">2023-04-04T08:49:00Z</dcterms:modified>
</cp:coreProperties>
</file>