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AF" w:rsidRPr="00B842AF" w:rsidRDefault="00FE6B6E" w:rsidP="00B842AF">
      <w:pPr>
        <w:widowControl/>
        <w:spacing w:line="360" w:lineRule="auto"/>
        <w:ind w:firstLineChars="250" w:firstLine="2108"/>
        <w:rPr>
          <w:rFonts w:ascii="Calibri" w:eastAsia="宋体" w:hAnsi="Calibri" w:cs="Times New Roman"/>
          <w:b/>
          <w:bCs/>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w:t>
      </w:r>
      <w:r>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作</w:t>
      </w:r>
      <w:r>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简</w:t>
      </w:r>
      <w:r>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报</w:t>
      </w:r>
    </w:p>
    <w:p w:rsidR="00B842AF" w:rsidRPr="00B842AF" w:rsidRDefault="00B842AF" w:rsidP="00B842AF">
      <w:pPr>
        <w:widowControl/>
        <w:spacing w:line="360" w:lineRule="auto"/>
        <w:rPr>
          <w:rFonts w:ascii="宋体" w:eastAsia="宋体" w:hAnsi="宋体" w:cs="Times New Roman"/>
          <w:b/>
          <w:bCs/>
          <w:sz w:val="28"/>
          <w:szCs w:val="28"/>
        </w:rPr>
      </w:pPr>
      <w:r w:rsidRPr="00B842AF">
        <w:rPr>
          <w:rFonts w:ascii="Calibri" w:eastAsia="宋体" w:hAnsi="Calibri" w:cs="Times New Roman"/>
          <w:b/>
          <w:bCs/>
          <w:sz w:val="28"/>
          <w:szCs w:val="28"/>
        </w:rPr>
        <w:t xml:space="preserve">             </w:t>
      </w:r>
      <w:r w:rsidRPr="00B842AF">
        <w:rPr>
          <w:rFonts w:ascii="宋体" w:eastAsia="宋体" w:hAnsi="宋体" w:cs="Times New Roman" w:hint="eastAsia"/>
          <w:b/>
          <w:bCs/>
          <w:sz w:val="28"/>
          <w:szCs w:val="28"/>
        </w:rPr>
        <w:t xml:space="preserve">      2016年第</w:t>
      </w:r>
      <w:r w:rsidR="00FE44D9">
        <w:rPr>
          <w:rFonts w:ascii="宋体" w:eastAsia="宋体" w:hAnsi="宋体" w:cs="Times New Roman" w:hint="eastAsia"/>
          <w:b/>
          <w:bCs/>
          <w:sz w:val="28"/>
          <w:szCs w:val="28"/>
        </w:rPr>
        <w:t>2</w:t>
      </w:r>
      <w:r w:rsidRPr="00B842AF">
        <w:rPr>
          <w:rFonts w:ascii="宋体" w:eastAsia="宋体" w:hAnsi="宋体" w:cs="Times New Roman" w:hint="eastAsia"/>
          <w:b/>
          <w:bCs/>
          <w:sz w:val="28"/>
          <w:szCs w:val="28"/>
        </w:rPr>
        <w:t>期（总第</w:t>
      </w:r>
      <w:r>
        <w:rPr>
          <w:rFonts w:ascii="宋体" w:eastAsia="宋体" w:hAnsi="宋体" w:cs="Times New Roman" w:hint="eastAsia"/>
          <w:b/>
          <w:bCs/>
          <w:sz w:val="28"/>
          <w:szCs w:val="28"/>
        </w:rPr>
        <w:t>7</w:t>
      </w:r>
      <w:r w:rsidRPr="00B842AF">
        <w:rPr>
          <w:rFonts w:ascii="宋体" w:eastAsia="宋体" w:hAnsi="宋体" w:cs="Times New Roman" w:hint="eastAsia"/>
          <w:b/>
          <w:bCs/>
          <w:sz w:val="28"/>
          <w:szCs w:val="28"/>
        </w:rPr>
        <w:t>期）</w:t>
      </w:r>
    </w:p>
    <w:p w:rsidR="00B842AF" w:rsidRPr="00B842AF" w:rsidRDefault="00B842AF" w:rsidP="00B842AF">
      <w:pPr>
        <w:widowControl/>
        <w:spacing w:line="360" w:lineRule="auto"/>
        <w:ind w:firstLineChars="1050" w:firstLine="2951"/>
        <w:rPr>
          <w:rFonts w:ascii="宋体" w:eastAsia="宋体" w:hAnsi="宋体" w:cs="Times New Roman"/>
          <w:b/>
          <w:bCs/>
          <w:sz w:val="28"/>
          <w:szCs w:val="28"/>
        </w:rPr>
      </w:pPr>
      <w:r w:rsidRPr="00B842AF">
        <w:rPr>
          <w:rFonts w:ascii="宋体" w:eastAsia="宋体" w:hAnsi="宋体" w:cs="Times New Roman" w:hint="eastAsia"/>
          <w:b/>
          <w:bCs/>
          <w:sz w:val="28"/>
          <w:szCs w:val="28"/>
        </w:rPr>
        <w:t xml:space="preserve">         </w:t>
      </w:r>
    </w:p>
    <w:p w:rsidR="00B842AF" w:rsidRPr="00B842AF" w:rsidRDefault="00B842AF" w:rsidP="00B842AF">
      <w:pPr>
        <w:widowControl/>
        <w:spacing w:line="360" w:lineRule="auto"/>
        <w:rPr>
          <w:rFonts w:ascii="宋体" w:eastAsia="宋体" w:hAnsi="宋体" w:cs="Times New Roman"/>
          <w:b/>
          <w:bCs/>
          <w:sz w:val="28"/>
          <w:szCs w:val="28"/>
        </w:rPr>
      </w:pPr>
      <w:r w:rsidRPr="00B842AF">
        <w:rPr>
          <w:rFonts w:ascii="宋体" w:eastAsia="宋体" w:hAnsi="宋体" w:cs="Times New Roman" w:hint="eastAsia"/>
          <w:b/>
          <w:bCs/>
          <w:sz w:val="28"/>
          <w:szCs w:val="28"/>
        </w:rPr>
        <w:t>环巢湖文化与经济社会发展研究中心</w:t>
      </w:r>
      <w:r>
        <w:rPr>
          <w:rFonts w:ascii="宋体" w:eastAsia="宋体" w:hAnsi="宋体" w:cs="Times New Roman" w:hint="eastAsia"/>
          <w:b/>
          <w:bCs/>
          <w:sz w:val="28"/>
          <w:szCs w:val="28"/>
        </w:rPr>
        <w:t xml:space="preserve">           </w:t>
      </w:r>
      <w:r w:rsidRPr="00B842AF">
        <w:rPr>
          <w:rFonts w:ascii="宋体" w:eastAsia="宋体" w:hAnsi="宋体" w:cs="Times New Roman" w:hint="eastAsia"/>
          <w:b/>
          <w:bCs/>
          <w:sz w:val="28"/>
          <w:szCs w:val="28"/>
        </w:rPr>
        <w:t>2016年</w:t>
      </w:r>
      <w:r>
        <w:rPr>
          <w:rFonts w:ascii="宋体" w:eastAsia="宋体" w:hAnsi="宋体" w:cs="Times New Roman" w:hint="eastAsia"/>
          <w:b/>
          <w:bCs/>
          <w:sz w:val="28"/>
          <w:szCs w:val="28"/>
        </w:rPr>
        <w:t>12</w:t>
      </w:r>
      <w:r w:rsidRPr="00B842AF">
        <w:rPr>
          <w:rFonts w:ascii="宋体" w:eastAsia="宋体" w:hAnsi="宋体" w:cs="Times New Roman" w:hint="eastAsia"/>
          <w:b/>
          <w:bCs/>
          <w:sz w:val="28"/>
          <w:szCs w:val="28"/>
        </w:rPr>
        <w:t>月30日</w:t>
      </w:r>
    </w:p>
    <w:p w:rsidR="00B842AF" w:rsidRPr="00B842AF" w:rsidRDefault="00B842AF" w:rsidP="00B842AF">
      <w:pPr>
        <w:widowControl/>
        <w:spacing w:line="360" w:lineRule="auto"/>
        <w:rPr>
          <w:rFonts w:ascii="Calibri" w:eastAsia="宋体" w:hAnsi="Calibri" w:cs="Times New Roman"/>
          <w:b/>
          <w:bCs/>
          <w:sz w:val="24"/>
        </w:rPr>
      </w:pPr>
      <w:r w:rsidRPr="00B842AF">
        <w:rPr>
          <w:rFonts w:ascii="Calibri" w:eastAsia="宋体" w:hAnsi="Calibri" w:cs="Times New Roman" w:hint="eastAsia"/>
          <w:noProof/>
        </w:rPr>
        <mc:AlternateContent>
          <mc:Choice Requires="wps">
            <w:drawing>
              <wp:anchor distT="0" distB="0" distL="114300" distR="114300" simplePos="0" relativeHeight="251659264" behindDoc="0" locked="0" layoutInCell="1" allowOverlap="1" wp14:anchorId="3ED0A159" wp14:editId="64CAA347">
                <wp:simplePos x="0" y="0"/>
                <wp:positionH relativeFrom="column">
                  <wp:posOffset>-85725</wp:posOffset>
                </wp:positionH>
                <wp:positionV relativeFrom="paragraph">
                  <wp:posOffset>226695</wp:posOffset>
                </wp:positionV>
                <wp:extent cx="5543550" cy="38100"/>
                <wp:effectExtent l="57150" t="38100" r="57150" b="95250"/>
                <wp:wrapNone/>
                <wp:docPr id="1" name="直接连接符 21"/>
                <wp:cNvGraphicFramePr/>
                <a:graphic xmlns:a="http://schemas.openxmlformats.org/drawingml/2006/main">
                  <a:graphicData uri="http://schemas.microsoft.com/office/word/2010/wordprocessingShape">
                    <wps:wsp>
                      <wps:cNvCnPr/>
                      <wps:spPr>
                        <a:xfrm flipV="1">
                          <a:off x="0" y="0"/>
                          <a:ext cx="5543550" cy="3810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id="直接连接符 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5pt,17.85pt" to="429.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" strokecolor="#f79646" strokeweight="3pt">
                <v:shadow on="t" color="black" opacity="22937f" origin=",.5" offset="0,.63889mm"/>
              </v:line>
            </w:pict>
          </mc:Fallback>
        </mc:AlternateContent>
      </w:r>
    </w:p>
    <w:p w:rsidR="00B842AF" w:rsidRPr="00B842AF" w:rsidRDefault="00FE6B6E" w:rsidP="00B842AF">
      <w:pPr>
        <w:widowControl/>
        <w:spacing w:line="360" w:lineRule="auto"/>
        <w:ind w:firstLineChars="800" w:firstLine="3534"/>
        <w:rPr>
          <w:rFonts w:ascii="黑体" w:eastAsia="黑体" w:hAnsi="黑体" w:cs="Times New Roman"/>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8906AC">
        <w:rPr>
          <w:rFonts w:ascii="黑体" w:eastAsia="黑体" w:hAnsi="黑体" w:hint="eastAsia"/>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目 录</w:t>
      </w:r>
    </w:p>
    <w:p w:rsidR="00B842AF" w:rsidRPr="00B842AF" w:rsidRDefault="00B842AF" w:rsidP="00B842AF">
      <w:pPr>
        <w:widowControl/>
        <w:spacing w:line="360" w:lineRule="auto"/>
        <w:rPr>
          <w:rFonts w:ascii="Calibri" w:eastAsia="宋体" w:hAnsi="Calibri" w:cs="Times New Roman"/>
          <w:b/>
          <w:bCs/>
          <w:sz w:val="24"/>
        </w:rPr>
      </w:pPr>
    </w:p>
    <w:p w:rsidR="007F34D9" w:rsidRDefault="007F34D9" w:rsidP="00B842AF">
      <w:pPr>
        <w:spacing w:line="480" w:lineRule="auto"/>
        <w:rPr>
          <w:rFonts w:ascii="仿宋_GB2312" w:eastAsia="仿宋_GB2312"/>
          <w:b/>
          <w:sz w:val="28"/>
          <w:szCs w:val="28"/>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★工作动态★</w:t>
      </w:r>
    </w:p>
    <w:p w:rsidR="007F34D9" w:rsidRDefault="00C90AB4"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仿宋_GB2312" w:eastAsia="仿宋_GB2312" w:hint="eastAsia"/>
          <w:b/>
          <w:sz w:val="28"/>
          <w:szCs w:val="28"/>
        </w:rPr>
        <w:t>一</w:t>
      </w:r>
      <w:r w:rsidR="007F34D9" w:rsidRPr="00B842AF">
        <w:rPr>
          <w:rFonts w:ascii="仿宋_GB2312" w:eastAsia="仿宋_GB2312" w:hint="eastAsia"/>
          <w:b/>
          <w:sz w:val="28"/>
          <w:szCs w:val="28"/>
        </w:rPr>
        <w:t>、张安东</w:t>
      </w:r>
      <w:r w:rsidR="00A97221">
        <w:rPr>
          <w:rFonts w:ascii="仿宋_GB2312" w:eastAsia="仿宋_GB2312" w:hint="eastAsia"/>
          <w:b/>
          <w:sz w:val="28"/>
          <w:szCs w:val="28"/>
        </w:rPr>
        <w:t>主任</w:t>
      </w:r>
      <w:r w:rsidR="007F34D9" w:rsidRPr="00B842AF">
        <w:rPr>
          <w:rFonts w:ascii="仿宋_GB2312" w:eastAsia="仿宋_GB2312" w:hint="eastAsia"/>
          <w:b/>
          <w:sz w:val="28"/>
          <w:szCs w:val="28"/>
        </w:rPr>
        <w:t>参加校“旅游管理重点学科”建设推进会</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二</w:t>
      </w:r>
      <w:r w:rsidR="007F34D9" w:rsidRPr="00B842AF">
        <w:rPr>
          <w:rFonts w:ascii="仿宋_GB2312" w:eastAsia="仿宋_GB2312" w:hint="eastAsia"/>
          <w:b/>
          <w:sz w:val="28"/>
          <w:szCs w:val="28"/>
        </w:rPr>
        <w:t>、张安东主任参加巢湖学院社科联工作协调会</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三</w:t>
      </w:r>
      <w:r w:rsidR="007F34D9" w:rsidRPr="00B842AF">
        <w:rPr>
          <w:rFonts w:ascii="仿宋_GB2312" w:eastAsia="仿宋_GB2312" w:hint="eastAsia"/>
          <w:b/>
          <w:sz w:val="28"/>
          <w:szCs w:val="28"/>
        </w:rPr>
        <w:t>、副校长朱定秀到环巢湖研究中心调研指导</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四</w:t>
      </w:r>
      <w:r w:rsidR="007F34D9" w:rsidRPr="00B842AF">
        <w:rPr>
          <w:rFonts w:ascii="仿宋_GB2312" w:eastAsia="仿宋_GB2312" w:hint="eastAsia"/>
          <w:b/>
          <w:sz w:val="28"/>
          <w:szCs w:val="28"/>
        </w:rPr>
        <w:t>、副校长朱定秀主持召开《环巢湖文化研究丛书》专家审稿会</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五</w:t>
      </w:r>
      <w:r w:rsidR="007F34D9" w:rsidRPr="00B842AF">
        <w:rPr>
          <w:rFonts w:ascii="仿宋_GB2312" w:eastAsia="仿宋_GB2312" w:hint="eastAsia"/>
          <w:b/>
          <w:sz w:val="28"/>
          <w:szCs w:val="28"/>
        </w:rPr>
        <w:t xml:space="preserve">、副校长朱定秀主持召开环巢湖文化研究专题会议 </w:t>
      </w:r>
    </w:p>
    <w:p w:rsidR="007F34D9" w:rsidRDefault="00C90AB4" w:rsidP="007F34D9">
      <w:pPr>
        <w:spacing w:line="480" w:lineRule="auto"/>
        <w:rPr>
          <w:rFonts w:ascii="仿宋_GB2312" w:eastAsia="仿宋_GB2312"/>
          <w:b/>
          <w:sz w:val="28"/>
          <w:szCs w:val="28"/>
        </w:rPr>
      </w:pPr>
      <w:r>
        <w:rPr>
          <w:rFonts w:ascii="仿宋_GB2312" w:eastAsia="仿宋_GB2312" w:hint="eastAsia"/>
          <w:b/>
          <w:sz w:val="28"/>
          <w:szCs w:val="28"/>
        </w:rPr>
        <w:t>六</w:t>
      </w:r>
      <w:r w:rsidR="007F34D9" w:rsidRPr="00B842AF">
        <w:rPr>
          <w:rFonts w:ascii="仿宋_GB2312" w:eastAsia="仿宋_GB2312" w:hint="eastAsia"/>
          <w:b/>
          <w:sz w:val="28"/>
          <w:szCs w:val="28"/>
        </w:rPr>
        <w:t>、省社科院副院长施立业来中心</w:t>
      </w:r>
      <w:proofErr w:type="gramStart"/>
      <w:r w:rsidR="007F34D9" w:rsidRPr="00B842AF">
        <w:rPr>
          <w:rFonts w:ascii="仿宋_GB2312" w:eastAsia="仿宋_GB2312" w:hint="eastAsia"/>
          <w:b/>
          <w:sz w:val="28"/>
          <w:szCs w:val="28"/>
        </w:rPr>
        <w:t>调研智库建设</w:t>
      </w:r>
      <w:proofErr w:type="gramEnd"/>
      <w:r w:rsidR="007F34D9" w:rsidRPr="00B842AF">
        <w:rPr>
          <w:rFonts w:ascii="仿宋_GB2312" w:eastAsia="仿宋_GB2312" w:hint="eastAsia"/>
          <w:b/>
          <w:sz w:val="28"/>
          <w:szCs w:val="28"/>
        </w:rPr>
        <w:t>工作</w:t>
      </w:r>
    </w:p>
    <w:p w:rsidR="007F34D9" w:rsidRPr="007F34D9" w:rsidRDefault="007F34D9"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F34D9" w:rsidRDefault="007F34D9"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★项目招标★</w:t>
      </w:r>
    </w:p>
    <w:p w:rsidR="007F34D9" w:rsidRPr="002C738E" w:rsidRDefault="002C738E" w:rsidP="007F34D9">
      <w:pPr>
        <w:spacing w:line="480" w:lineRule="auto"/>
        <w:rPr>
          <w:rFonts w:ascii="仿宋_GB2312" w:eastAsia="仿宋_GB2312"/>
          <w:b/>
          <w:sz w:val="28"/>
          <w:szCs w:val="28"/>
        </w:rPr>
      </w:pPr>
      <w:r w:rsidRPr="002C738E">
        <w:rPr>
          <w:rFonts w:ascii="仿宋_GB2312" w:eastAsia="仿宋_GB2312" w:hint="eastAsia"/>
          <w:b/>
          <w:sz w:val="28"/>
          <w:szCs w:val="28"/>
        </w:rPr>
        <w:t>一、</w:t>
      </w:r>
      <w:r w:rsidR="007F34D9" w:rsidRPr="002C738E">
        <w:rPr>
          <w:rFonts w:ascii="仿宋_GB2312" w:eastAsia="仿宋_GB2312" w:hint="eastAsia"/>
          <w:b/>
          <w:sz w:val="28"/>
          <w:szCs w:val="28"/>
        </w:rPr>
        <w:t>中心发布2016年度校级基地专项项目立项的通知</w:t>
      </w:r>
    </w:p>
    <w:p w:rsidR="00556D4D" w:rsidRPr="002C738E" w:rsidRDefault="002C738E" w:rsidP="002C738E">
      <w:pPr>
        <w:widowControl/>
        <w:spacing w:line="360" w:lineRule="auto"/>
        <w:rPr>
          <w:rFonts w:ascii="仿宋_GB2312" w:eastAsia="仿宋_GB2312" w:hAnsi="宋体" w:cs="宋体"/>
          <w:kern w:val="0"/>
          <w:sz w:val="28"/>
          <w:szCs w:val="28"/>
        </w:rPr>
      </w:pPr>
      <w:r w:rsidRPr="002C738E">
        <w:rPr>
          <w:rFonts w:ascii="仿宋_GB2312" w:eastAsia="仿宋_GB2312" w:hAnsi="宋体" w:cs="宋体" w:hint="eastAsia"/>
          <w:kern w:val="0"/>
          <w:sz w:val="28"/>
          <w:szCs w:val="28"/>
        </w:rPr>
        <w:t>二、</w:t>
      </w:r>
      <w:r w:rsidRPr="002C738E">
        <w:rPr>
          <w:rStyle w:val="articletitle"/>
          <w:rFonts w:ascii="仿宋_GB2312" w:eastAsia="仿宋_GB2312" w:hint="eastAsia"/>
          <w:b/>
          <w:bCs/>
          <w:sz w:val="28"/>
          <w:szCs w:val="28"/>
        </w:rPr>
        <w:t>中心发布2017年度高校人文社会科学研究项目申报工作的通知</w:t>
      </w:r>
    </w:p>
    <w:p w:rsidR="007F34D9" w:rsidRPr="007F34D9" w:rsidRDefault="007F34D9"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p>
    <w:p w:rsidR="007F34D9" w:rsidRDefault="007F34D9" w:rsidP="007F34D9">
      <w:pPr>
        <w:spacing w:line="48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★学术交流★</w:t>
      </w:r>
    </w:p>
    <w:p w:rsidR="007F34D9" w:rsidRDefault="00C90AB4"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仿宋_GB2312" w:eastAsia="仿宋_GB2312" w:hint="eastAsia"/>
          <w:b/>
          <w:sz w:val="28"/>
          <w:szCs w:val="28"/>
        </w:rPr>
        <w:t>一</w:t>
      </w:r>
      <w:r w:rsidR="007F34D9"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00A97221">
        <w:rPr>
          <w:rFonts w:ascii="仿宋_GB2312" w:eastAsia="仿宋_GB2312" w:hint="eastAsia"/>
          <w:b/>
          <w:sz w:val="28"/>
          <w:szCs w:val="28"/>
        </w:rPr>
        <w:t>应邀为中国人民银行巢湖中心支行作党史军史</w:t>
      </w:r>
      <w:r w:rsidR="007F34D9" w:rsidRPr="00B842AF">
        <w:rPr>
          <w:rFonts w:ascii="仿宋_GB2312" w:eastAsia="仿宋_GB2312" w:hint="eastAsia"/>
          <w:b/>
          <w:sz w:val="28"/>
          <w:szCs w:val="28"/>
        </w:rPr>
        <w:t>报告</w:t>
      </w:r>
    </w:p>
    <w:p w:rsidR="007F34D9" w:rsidRDefault="00C90AB4" w:rsidP="007F34D9">
      <w:pPr>
        <w:spacing w:line="480" w:lineRule="auto"/>
        <w:rPr>
          <w:rFonts w:ascii="仿宋_GB2312" w:eastAsia="仿宋_GB2312" w:hAnsi="仿宋_GB2312" w:cs="仿宋_GB2312"/>
          <w:b/>
          <w:sz w:val="28"/>
          <w:szCs w:val="28"/>
        </w:rPr>
      </w:pPr>
      <w:r>
        <w:rPr>
          <w:rFonts w:ascii="仿宋_GB2312" w:eastAsia="仿宋_GB2312" w:hint="eastAsia"/>
          <w:b/>
          <w:sz w:val="28"/>
          <w:szCs w:val="28"/>
        </w:rPr>
        <w:t>二</w:t>
      </w:r>
      <w:r w:rsidR="00A97221">
        <w:rPr>
          <w:rFonts w:ascii="仿宋_GB2312" w:eastAsia="仿宋_GB2312" w:hint="eastAsia"/>
          <w:b/>
          <w:sz w:val="28"/>
          <w:szCs w:val="28"/>
        </w:rPr>
        <w:t>、</w:t>
      </w:r>
      <w:r w:rsidR="007F34D9"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007F34D9" w:rsidRPr="00B842AF">
        <w:rPr>
          <w:rFonts w:ascii="仿宋_GB2312" w:eastAsia="仿宋_GB2312" w:hint="eastAsia"/>
          <w:b/>
          <w:sz w:val="28"/>
          <w:szCs w:val="28"/>
        </w:rPr>
        <w:t>应邀参加“第五届巢湖</w:t>
      </w:r>
      <w:r w:rsidR="007F34D9" w:rsidRPr="00B842AF">
        <w:rPr>
          <w:rFonts w:ascii="宋体" w:eastAsia="宋体" w:hAnsi="宋体" w:cs="宋体" w:hint="eastAsia"/>
          <w:b/>
          <w:sz w:val="28"/>
          <w:szCs w:val="28"/>
        </w:rPr>
        <w:t>•</w:t>
      </w:r>
      <w:r w:rsidR="007F34D9" w:rsidRPr="00B842AF">
        <w:rPr>
          <w:rFonts w:ascii="仿宋_GB2312" w:eastAsia="仿宋_GB2312" w:hAnsi="仿宋_GB2312" w:cs="仿宋_GB2312" w:hint="eastAsia"/>
          <w:b/>
          <w:sz w:val="28"/>
          <w:szCs w:val="28"/>
        </w:rPr>
        <w:t>中华有巢氏文化学术研讨会”</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lastRenderedPageBreak/>
        <w:t>三</w:t>
      </w:r>
      <w:r w:rsidR="007F34D9" w:rsidRPr="00B842AF">
        <w:rPr>
          <w:rFonts w:ascii="仿宋_GB2312" w:eastAsia="仿宋_GB2312" w:hint="eastAsia"/>
          <w:b/>
          <w:sz w:val="28"/>
          <w:szCs w:val="28"/>
        </w:rPr>
        <w:t>、中心专兼职研究员一行参加第七届皖江地区历史文化研讨会</w:t>
      </w:r>
    </w:p>
    <w:p w:rsidR="007F34D9" w:rsidRDefault="00C90AB4" w:rsidP="007F34D9">
      <w:pPr>
        <w:spacing w:line="480" w:lineRule="auto"/>
        <w:rPr>
          <w:rFonts w:ascii="仿宋_GB2312" w:eastAsia="仿宋_GB2312"/>
          <w:b/>
          <w:sz w:val="28"/>
          <w:szCs w:val="28"/>
        </w:rPr>
      </w:pPr>
      <w:r>
        <w:rPr>
          <w:rFonts w:ascii="仿宋_GB2312" w:eastAsia="仿宋_GB2312" w:hint="eastAsia"/>
          <w:b/>
          <w:sz w:val="28"/>
          <w:szCs w:val="28"/>
        </w:rPr>
        <w:t>四</w:t>
      </w:r>
      <w:r w:rsidR="00A97221">
        <w:rPr>
          <w:rFonts w:ascii="仿宋_GB2312" w:eastAsia="仿宋_GB2312" w:hint="eastAsia"/>
          <w:b/>
          <w:sz w:val="28"/>
          <w:szCs w:val="28"/>
        </w:rPr>
        <w:t>、</w:t>
      </w:r>
      <w:r w:rsidR="007F34D9"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007F34D9" w:rsidRPr="00B842AF">
        <w:rPr>
          <w:rFonts w:ascii="仿宋_GB2312" w:eastAsia="仿宋_GB2312" w:hint="eastAsia"/>
          <w:b/>
          <w:sz w:val="28"/>
          <w:szCs w:val="28"/>
        </w:rPr>
        <w:t>一行应邀参加第五届亚</w:t>
      </w:r>
      <w:proofErr w:type="gramStart"/>
      <w:r w:rsidR="007F34D9" w:rsidRPr="00B842AF">
        <w:rPr>
          <w:rFonts w:ascii="仿宋_GB2312" w:eastAsia="仿宋_GB2312" w:hint="eastAsia"/>
          <w:b/>
          <w:sz w:val="28"/>
          <w:szCs w:val="28"/>
        </w:rPr>
        <w:t>父纪念</w:t>
      </w:r>
      <w:proofErr w:type="gramEnd"/>
      <w:r w:rsidR="007F34D9" w:rsidRPr="00B842AF">
        <w:rPr>
          <w:rFonts w:ascii="仿宋_GB2312" w:eastAsia="仿宋_GB2312" w:hint="eastAsia"/>
          <w:b/>
          <w:sz w:val="28"/>
          <w:szCs w:val="28"/>
        </w:rPr>
        <w:t xml:space="preserve">节暨学术研讨会 </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五</w:t>
      </w:r>
      <w:r w:rsidR="007F34D9" w:rsidRPr="00B842AF">
        <w:rPr>
          <w:rFonts w:ascii="仿宋_GB2312" w:eastAsia="仿宋_GB2312" w:hint="eastAsia"/>
          <w:b/>
          <w:sz w:val="28"/>
          <w:szCs w:val="28"/>
        </w:rPr>
        <w:t>、中心专职研究员郑小春应邀作《近代环巢湖爱国人士的反侵略斗争》专题报告</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六</w:t>
      </w:r>
      <w:r w:rsidR="007F34D9" w:rsidRPr="00B842AF">
        <w:rPr>
          <w:rFonts w:ascii="仿宋_GB2312" w:eastAsia="仿宋_GB2312" w:hint="eastAsia"/>
          <w:b/>
          <w:sz w:val="28"/>
          <w:szCs w:val="28"/>
        </w:rPr>
        <w:t>、中心研究员一行应邀参加安徽省史学会2016年会</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七</w:t>
      </w:r>
      <w:r w:rsidR="007F34D9" w:rsidRPr="00B842AF">
        <w:rPr>
          <w:rFonts w:ascii="仿宋_GB2312" w:eastAsia="仿宋_GB2312" w:hint="eastAsia"/>
          <w:b/>
          <w:sz w:val="28"/>
          <w:szCs w:val="28"/>
        </w:rPr>
        <w:t>、中心兼职研究员方玲梅作《美丽乡村建设背景下环巢湖乡村旅游发展路径研究》专题讲座</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八</w:t>
      </w:r>
      <w:r w:rsidR="007F34D9" w:rsidRPr="00B842AF">
        <w:rPr>
          <w:rFonts w:ascii="仿宋_GB2312" w:eastAsia="仿宋_GB2312" w:hint="eastAsia"/>
          <w:b/>
          <w:sz w:val="28"/>
          <w:szCs w:val="28"/>
        </w:rPr>
        <w:t xml:space="preserve">、中心专职研究员雷若欣作《环巢湖地区古村镇景观核心基因的解读与传承利用》专题报告 </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九</w:t>
      </w:r>
      <w:r w:rsidR="007F34D9" w:rsidRPr="00B842AF">
        <w:rPr>
          <w:rFonts w:ascii="仿宋_GB2312" w:eastAsia="仿宋_GB2312" w:hint="eastAsia"/>
          <w:b/>
          <w:sz w:val="28"/>
          <w:szCs w:val="28"/>
        </w:rPr>
        <w:t>、心专职研究员万新军应邀作《食品与健康》学术报告</w:t>
      </w:r>
    </w:p>
    <w:p w:rsidR="007F34D9" w:rsidRPr="00B842AF" w:rsidRDefault="00A97221" w:rsidP="007F34D9">
      <w:pPr>
        <w:spacing w:line="480" w:lineRule="auto"/>
        <w:rPr>
          <w:rFonts w:ascii="仿宋_GB2312" w:eastAsia="仿宋_GB2312"/>
          <w:b/>
          <w:sz w:val="28"/>
          <w:szCs w:val="28"/>
        </w:rPr>
      </w:pPr>
      <w:r>
        <w:rPr>
          <w:rFonts w:ascii="仿宋_GB2312" w:eastAsia="仿宋_GB2312" w:hint="eastAsia"/>
          <w:b/>
          <w:sz w:val="28"/>
          <w:szCs w:val="28"/>
        </w:rPr>
        <w:t>十</w:t>
      </w:r>
      <w:r w:rsidR="007F34D9" w:rsidRPr="00B842AF">
        <w:rPr>
          <w:rFonts w:ascii="仿宋_GB2312" w:eastAsia="仿宋_GB2312" w:hint="eastAsia"/>
          <w:b/>
          <w:sz w:val="28"/>
          <w:szCs w:val="28"/>
        </w:rPr>
        <w:t>、中心专职研究员胡传双作《美国大学的本科教育及启示》学术讲座</w:t>
      </w:r>
    </w:p>
    <w:p w:rsidR="007F34D9" w:rsidRPr="00B842AF" w:rsidRDefault="007F34D9" w:rsidP="007F34D9">
      <w:pPr>
        <w:spacing w:line="480" w:lineRule="auto"/>
        <w:rPr>
          <w:rFonts w:ascii="仿宋_GB2312" w:eastAsia="仿宋_GB2312"/>
          <w:b/>
          <w:sz w:val="28"/>
          <w:szCs w:val="28"/>
        </w:rPr>
      </w:pPr>
      <w:r w:rsidRPr="00B842AF">
        <w:rPr>
          <w:rFonts w:ascii="仿宋_GB2312" w:eastAsia="仿宋_GB2312" w:hint="eastAsia"/>
          <w:b/>
          <w:sz w:val="28"/>
          <w:szCs w:val="28"/>
        </w:rPr>
        <w:t>十</w:t>
      </w:r>
      <w:r w:rsidR="00A97221">
        <w:rPr>
          <w:rFonts w:ascii="仿宋_GB2312" w:eastAsia="仿宋_GB2312" w:hint="eastAsia"/>
          <w:b/>
          <w:sz w:val="28"/>
          <w:szCs w:val="28"/>
        </w:rPr>
        <w:t>一</w:t>
      </w:r>
      <w:r w:rsidRPr="00B842AF">
        <w:rPr>
          <w:rFonts w:ascii="仿宋_GB2312" w:eastAsia="仿宋_GB2312" w:hint="eastAsia"/>
          <w:b/>
          <w:sz w:val="28"/>
          <w:szCs w:val="28"/>
        </w:rPr>
        <w:t xml:space="preserve">、中心专职研究员齐先文作《全域休闲：旅游地创建新理念》专题讲座 </w:t>
      </w:r>
    </w:p>
    <w:p w:rsidR="007F34D9" w:rsidRPr="00B842AF" w:rsidRDefault="007F34D9" w:rsidP="007F34D9">
      <w:pPr>
        <w:spacing w:line="480" w:lineRule="auto"/>
        <w:rPr>
          <w:rFonts w:ascii="仿宋_GB2312" w:eastAsia="仿宋_GB2312"/>
          <w:b/>
          <w:sz w:val="28"/>
          <w:szCs w:val="28"/>
        </w:rPr>
      </w:pPr>
      <w:r w:rsidRPr="00B842AF">
        <w:rPr>
          <w:rFonts w:ascii="仿宋_GB2312" w:eastAsia="仿宋_GB2312" w:hint="eastAsia"/>
          <w:b/>
          <w:sz w:val="28"/>
          <w:szCs w:val="28"/>
        </w:rPr>
        <w:t>十</w:t>
      </w:r>
      <w:r w:rsidR="00A97221">
        <w:rPr>
          <w:rFonts w:ascii="仿宋_GB2312" w:eastAsia="仿宋_GB2312" w:hint="eastAsia"/>
          <w:b/>
          <w:sz w:val="28"/>
          <w:szCs w:val="28"/>
        </w:rPr>
        <w:t>二</w:t>
      </w:r>
      <w:r w:rsidRPr="00B842AF">
        <w:rPr>
          <w:rFonts w:ascii="仿宋_GB2312" w:eastAsia="仿宋_GB2312" w:hint="eastAsia"/>
          <w:b/>
          <w:sz w:val="28"/>
          <w:szCs w:val="28"/>
        </w:rPr>
        <w:t xml:space="preserve">、张安东主任应邀出席安徽省地方志学会第五次会员代表大会 </w:t>
      </w:r>
    </w:p>
    <w:p w:rsidR="007F34D9" w:rsidRPr="00B842AF" w:rsidRDefault="007F34D9" w:rsidP="007F34D9">
      <w:pPr>
        <w:spacing w:line="480" w:lineRule="auto"/>
        <w:rPr>
          <w:rFonts w:ascii="仿宋_GB2312" w:eastAsia="仿宋_GB2312"/>
          <w:b/>
          <w:sz w:val="28"/>
          <w:szCs w:val="28"/>
        </w:rPr>
      </w:pPr>
      <w:r w:rsidRPr="00B842AF">
        <w:rPr>
          <w:rFonts w:ascii="仿宋_GB2312" w:eastAsia="仿宋_GB2312" w:hint="eastAsia"/>
          <w:b/>
          <w:sz w:val="28"/>
          <w:szCs w:val="28"/>
        </w:rPr>
        <w:t>十</w:t>
      </w:r>
      <w:r w:rsidR="00A97221">
        <w:rPr>
          <w:rFonts w:ascii="仿宋_GB2312" w:eastAsia="仿宋_GB2312" w:hint="eastAsia"/>
          <w:b/>
          <w:sz w:val="28"/>
          <w:szCs w:val="28"/>
        </w:rPr>
        <w:t>三</w:t>
      </w:r>
      <w:r w:rsidRPr="00B842AF">
        <w:rPr>
          <w:rFonts w:ascii="仿宋_GB2312" w:eastAsia="仿宋_GB2312" w:hint="eastAsia"/>
          <w:b/>
          <w:sz w:val="28"/>
          <w:szCs w:val="28"/>
        </w:rPr>
        <w:t>、</w:t>
      </w:r>
      <w:r>
        <w:rPr>
          <w:rFonts w:ascii="仿宋_GB2312" w:eastAsia="仿宋_GB2312" w:hint="eastAsia"/>
          <w:b/>
          <w:sz w:val="28"/>
          <w:szCs w:val="28"/>
        </w:rPr>
        <w:t>中心</w:t>
      </w:r>
      <w:r w:rsidR="00A97221">
        <w:rPr>
          <w:rFonts w:ascii="仿宋_GB2312" w:eastAsia="仿宋_GB2312" w:hint="eastAsia"/>
          <w:b/>
          <w:sz w:val="28"/>
          <w:szCs w:val="28"/>
        </w:rPr>
        <w:t>组织老师参加安徽省社会科学界第十一届</w:t>
      </w:r>
      <w:r w:rsidRPr="00B842AF">
        <w:rPr>
          <w:rFonts w:ascii="仿宋_GB2312" w:eastAsia="仿宋_GB2312" w:hint="eastAsia"/>
          <w:b/>
          <w:sz w:val="28"/>
          <w:szCs w:val="28"/>
        </w:rPr>
        <w:t xml:space="preserve">学术年会 </w:t>
      </w:r>
    </w:p>
    <w:p w:rsidR="007F34D9" w:rsidRPr="00B842AF" w:rsidRDefault="007F34D9" w:rsidP="007F34D9">
      <w:pPr>
        <w:spacing w:line="480" w:lineRule="auto"/>
        <w:rPr>
          <w:rFonts w:ascii="仿宋_GB2312" w:eastAsia="仿宋_GB2312"/>
          <w:b/>
          <w:sz w:val="28"/>
          <w:szCs w:val="28"/>
        </w:rPr>
      </w:pPr>
      <w:r w:rsidRPr="00B842AF">
        <w:rPr>
          <w:rFonts w:ascii="仿宋_GB2312" w:eastAsia="仿宋_GB2312" w:hint="eastAsia"/>
          <w:b/>
          <w:sz w:val="28"/>
          <w:szCs w:val="28"/>
        </w:rPr>
        <w:t>十</w:t>
      </w:r>
      <w:r w:rsidR="00A97221">
        <w:rPr>
          <w:rFonts w:ascii="仿宋_GB2312" w:eastAsia="仿宋_GB2312" w:hint="eastAsia"/>
          <w:b/>
          <w:sz w:val="28"/>
          <w:szCs w:val="28"/>
        </w:rPr>
        <w:t>四</w:t>
      </w:r>
      <w:r w:rsidRPr="00B842AF">
        <w:rPr>
          <w:rFonts w:ascii="仿宋_GB2312" w:eastAsia="仿宋_GB2312" w:hint="eastAsia"/>
          <w:b/>
          <w:sz w:val="28"/>
          <w:szCs w:val="28"/>
        </w:rPr>
        <w:t xml:space="preserve">、图书馆馆长钱云教授应环巢湖研究中心邀请作《环巢湖数学文化漫谈》学术报告 </w:t>
      </w:r>
    </w:p>
    <w:p w:rsidR="007F34D9" w:rsidRDefault="007F34D9" w:rsidP="00B842AF">
      <w:pPr>
        <w:spacing w:line="480" w:lineRule="auto"/>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★科研成果★</w:t>
      </w:r>
    </w:p>
    <w:p w:rsidR="007F34D9" w:rsidRPr="00B842AF" w:rsidRDefault="00C90AB4" w:rsidP="007F34D9">
      <w:pPr>
        <w:spacing w:line="480" w:lineRule="auto"/>
        <w:rPr>
          <w:rFonts w:ascii="仿宋_GB2312" w:eastAsia="仿宋_GB2312"/>
          <w:b/>
          <w:sz w:val="28"/>
          <w:szCs w:val="28"/>
        </w:rPr>
      </w:pPr>
      <w:r>
        <w:rPr>
          <w:rFonts w:ascii="仿宋_GB2312" w:eastAsia="仿宋_GB2312" w:hint="eastAsia"/>
          <w:b/>
          <w:sz w:val="28"/>
          <w:szCs w:val="28"/>
        </w:rPr>
        <w:t>一</w:t>
      </w:r>
      <w:r w:rsidR="007F34D9" w:rsidRPr="00B842AF">
        <w:rPr>
          <w:rFonts w:ascii="仿宋_GB2312" w:eastAsia="仿宋_GB2312" w:hint="eastAsia"/>
          <w:b/>
          <w:sz w:val="28"/>
          <w:szCs w:val="28"/>
        </w:rPr>
        <w:t xml:space="preserve">、中心研究员获省社科联2016年度“三项课题”多项奖励 </w:t>
      </w:r>
    </w:p>
    <w:p w:rsidR="007F34D9" w:rsidRPr="00B842AF" w:rsidRDefault="007F34D9" w:rsidP="007F34D9">
      <w:pPr>
        <w:spacing w:line="480" w:lineRule="auto"/>
        <w:rPr>
          <w:rFonts w:ascii="仿宋_GB2312" w:eastAsia="仿宋_GB2312"/>
          <w:b/>
          <w:sz w:val="28"/>
          <w:szCs w:val="28"/>
        </w:rPr>
      </w:pPr>
      <w:r w:rsidRPr="00B842AF">
        <w:rPr>
          <w:rFonts w:ascii="仿宋_GB2312" w:eastAsia="仿宋_GB2312" w:hint="eastAsia"/>
          <w:b/>
          <w:sz w:val="28"/>
          <w:szCs w:val="28"/>
        </w:rPr>
        <w:t xml:space="preserve">二、中心专兼职研究员获批两项安徽省哲学社会科学规划项目 </w:t>
      </w:r>
    </w:p>
    <w:p w:rsidR="00BA650B" w:rsidRDefault="00BA650B"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F34D9" w:rsidRPr="007F34D9" w:rsidRDefault="007F34D9" w:rsidP="007F34D9">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★产学研合作★</w:t>
      </w:r>
    </w:p>
    <w:p w:rsidR="008D2913" w:rsidRPr="00B842AF" w:rsidRDefault="008D2913" w:rsidP="00B842AF">
      <w:pPr>
        <w:spacing w:line="480" w:lineRule="auto"/>
        <w:rPr>
          <w:rFonts w:ascii="仿宋_GB2312" w:eastAsia="仿宋_GB2312"/>
          <w:b/>
          <w:sz w:val="28"/>
          <w:szCs w:val="28"/>
        </w:rPr>
      </w:pPr>
      <w:r w:rsidRPr="00B842AF">
        <w:rPr>
          <w:rFonts w:ascii="仿宋_GB2312" w:eastAsia="仿宋_GB2312" w:hint="eastAsia"/>
          <w:b/>
          <w:sz w:val="28"/>
          <w:szCs w:val="28"/>
        </w:rPr>
        <w:t>一、中心专职研究员张安东、王雷一行应邀参加合肥巢湖经济开发区创新创业高层次人才协会</w:t>
      </w:r>
    </w:p>
    <w:p w:rsidR="008D2913" w:rsidRPr="00B842AF" w:rsidRDefault="000A34A6" w:rsidP="00B842AF">
      <w:pPr>
        <w:spacing w:line="480" w:lineRule="auto"/>
        <w:rPr>
          <w:rFonts w:ascii="仿宋_GB2312" w:eastAsia="仿宋_GB2312"/>
          <w:b/>
          <w:sz w:val="28"/>
          <w:szCs w:val="28"/>
        </w:rPr>
      </w:pPr>
      <w:r>
        <w:rPr>
          <w:rFonts w:ascii="仿宋_GB2312" w:eastAsia="仿宋_GB2312" w:hint="eastAsia"/>
          <w:b/>
          <w:sz w:val="28"/>
          <w:szCs w:val="28"/>
        </w:rPr>
        <w:t>二</w:t>
      </w:r>
      <w:bookmarkStart w:id="0" w:name="_GoBack"/>
      <w:bookmarkEnd w:id="0"/>
      <w:r w:rsidR="00F06C98" w:rsidRPr="00B842AF">
        <w:rPr>
          <w:rFonts w:ascii="仿宋_GB2312" w:eastAsia="仿宋_GB2312" w:hint="eastAsia"/>
          <w:b/>
          <w:sz w:val="28"/>
          <w:szCs w:val="28"/>
        </w:rPr>
        <w:t>、服务地方建设，注重成果转化——中心专职研究员石惠取得一系列研究成果</w:t>
      </w:r>
    </w:p>
    <w:p w:rsidR="002C738E" w:rsidRDefault="002C738E">
      <w:pPr>
        <w:widowControl/>
        <w:jc w:val="left"/>
        <w:rPr>
          <w:rFonts w:ascii="仿宋_GB2312" w:eastAsia="仿宋_GB2312"/>
          <w:b/>
          <w:sz w:val="28"/>
          <w:szCs w:val="28"/>
        </w:rPr>
      </w:pPr>
      <w:r>
        <w:rPr>
          <w:rFonts w:ascii="仿宋_GB2312" w:eastAsia="仿宋_GB2312"/>
          <w:b/>
          <w:sz w:val="28"/>
          <w:szCs w:val="28"/>
        </w:rPr>
        <w:br w:type="page"/>
      </w:r>
    </w:p>
    <w:p w:rsidR="00C90AB4" w:rsidRDefault="00C90AB4" w:rsidP="00C90AB4">
      <w:pPr>
        <w:spacing w:line="360" w:lineRule="auto"/>
        <w:rPr>
          <w:rFonts w:ascii="仿宋_GB2312" w:eastAsia="仿宋_GB2312"/>
          <w:b/>
          <w:sz w:val="28"/>
          <w:szCs w:val="28"/>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★工作动态★</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一</w:t>
      </w:r>
      <w:r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Pr="00B842AF">
        <w:rPr>
          <w:rFonts w:ascii="仿宋_GB2312" w:eastAsia="仿宋_GB2312" w:hint="eastAsia"/>
          <w:b/>
          <w:sz w:val="28"/>
          <w:szCs w:val="28"/>
        </w:rPr>
        <w:t xml:space="preserve">参加校“旅游管理重点学科”建设推进会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为进一步提升学校的核心竞争力，加强旅游管理重点学科建设，巢湖学院于9月9日下午在图书馆第三会议室召开学科建设专题协调会议。会议由旅游管理学院院长陈恩虎主持，副校长朱定秀、中心主任张安东、科技处、艺术学院、文学传媒与教育科学学院、体育学院的相关负责人和教研室主任参加了会议。会议议题围绕旅游管理重点建设学科的内涵、方向及特色展开。</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陈</w:t>
      </w:r>
      <w:proofErr w:type="gramStart"/>
      <w:r w:rsidRPr="00B842AF">
        <w:rPr>
          <w:rFonts w:ascii="仿宋_GB2312" w:eastAsia="仿宋_GB2312" w:hint="eastAsia"/>
          <w:sz w:val="28"/>
          <w:szCs w:val="28"/>
        </w:rPr>
        <w:t>恩虎首先</w:t>
      </w:r>
      <w:proofErr w:type="gramEnd"/>
      <w:r w:rsidRPr="00B842AF">
        <w:rPr>
          <w:rFonts w:ascii="仿宋_GB2312" w:eastAsia="仿宋_GB2312" w:hint="eastAsia"/>
          <w:sz w:val="28"/>
          <w:szCs w:val="28"/>
        </w:rPr>
        <w:t>指出旅游管理学科的综合性、应用性、公共性、国际性、边缘性等特点，巢湖学院旅游管理重点建设学科项目具有平台好、远景</w:t>
      </w:r>
      <w:proofErr w:type="gramStart"/>
      <w:r w:rsidRPr="00B842AF">
        <w:rPr>
          <w:rFonts w:ascii="仿宋_GB2312" w:eastAsia="仿宋_GB2312" w:hint="eastAsia"/>
          <w:sz w:val="28"/>
          <w:szCs w:val="28"/>
        </w:rPr>
        <w:t>好</w:t>
      </w:r>
      <w:proofErr w:type="gramEnd"/>
      <w:r w:rsidRPr="00B842AF">
        <w:rPr>
          <w:rFonts w:ascii="仿宋_GB2312" w:eastAsia="仿宋_GB2312" w:hint="eastAsia"/>
          <w:sz w:val="28"/>
          <w:szCs w:val="28"/>
        </w:rPr>
        <w:t>和地缘优势等自身优势，但在专业方向凝练上还有待突破。陈恩虎初步提出旅游文化（文化旅游）、旅游资源开发与规划、休闲旅游、文化旅游商品创意设计4个方向供与会人员讨论。</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朱定秀作为巢湖学院旅游管理特色专业的负责人，对旅游管理重点建设学科项目提出较高期望。指出“学科需要专业支撑，专业需要学科引领”，旅游管理重点建设学科项目的建设必须集思广益，在方向、团队、平台方面都要有所突破；对现有学科建设基础的优势和不足一一进行了梳理，重点指出方向的凝练、团队的建设、实验室和实训平台的建设、校企合作、政产学研合作都将是旅游管理重点建设学科需要进一步努力的地方。</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张安东指出旅游管理重点建设学科的建设必须整合力量、多方合</w:t>
      </w:r>
      <w:r w:rsidRPr="00B842AF">
        <w:rPr>
          <w:rFonts w:ascii="仿宋_GB2312" w:eastAsia="仿宋_GB2312" w:hint="eastAsia"/>
          <w:sz w:val="28"/>
          <w:szCs w:val="28"/>
        </w:rPr>
        <w:lastRenderedPageBreak/>
        <w:t>作。提出旅游与地方文化传承、旅游资源规划与开发、生态休闲旅游、文化旅游创新设计4个建设的方向。并指出方向建设的具体建议，诸如:设立方向带头人、方向的特色凝练、学术交流问题、聘请兼职人员的问题。</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科技处副处长杨松水在比较巢湖学院旅游管理与省内其他高校的优势不足之后，指出方向</w:t>
      </w:r>
      <w:proofErr w:type="gramStart"/>
      <w:r w:rsidRPr="00B842AF">
        <w:rPr>
          <w:rFonts w:ascii="仿宋_GB2312" w:eastAsia="仿宋_GB2312" w:hint="eastAsia"/>
          <w:sz w:val="28"/>
          <w:szCs w:val="28"/>
        </w:rPr>
        <w:t>凝练方面</w:t>
      </w:r>
      <w:proofErr w:type="gramEnd"/>
      <w:r w:rsidRPr="00B842AF">
        <w:rPr>
          <w:rFonts w:ascii="仿宋_GB2312" w:eastAsia="仿宋_GB2312" w:hint="eastAsia"/>
          <w:sz w:val="28"/>
          <w:szCs w:val="28"/>
        </w:rPr>
        <w:t>应体现包容性，在领军人物方面要兼顾年轻教师以增强发展后劲。</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文学传媒与教育科学学院院长方习文指出旅游管理重点建设学科的建设“平台很重要，合作很重要，协调很重要”。在团队的合作机制方面，方院长从宏观的视角提出了具有建设性的建议：旅游管理重点建设学科必须形成目标团队，在大团队的基础上分出小方向，应该设立科研智囊机构，进行旅游工艺</w:t>
      </w:r>
      <w:proofErr w:type="gramStart"/>
      <w:r w:rsidRPr="00B842AF">
        <w:rPr>
          <w:rFonts w:ascii="仿宋_GB2312" w:eastAsia="仿宋_GB2312" w:hint="eastAsia"/>
          <w:sz w:val="28"/>
          <w:szCs w:val="28"/>
        </w:rPr>
        <w:t>链研究</w:t>
      </w:r>
      <w:proofErr w:type="gramEnd"/>
      <w:r w:rsidRPr="00B842AF">
        <w:rPr>
          <w:rFonts w:ascii="仿宋_GB2312" w:eastAsia="仿宋_GB2312" w:hint="eastAsia"/>
          <w:sz w:val="28"/>
          <w:szCs w:val="28"/>
        </w:rPr>
        <w:t>等。</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艺术学院副院长</w:t>
      </w:r>
      <w:r w:rsidRPr="00B842AF">
        <w:rPr>
          <w:rFonts w:ascii="宋体" w:eastAsia="宋体" w:hAnsi="宋体" w:cs="宋体" w:hint="eastAsia"/>
          <w:sz w:val="28"/>
          <w:szCs w:val="28"/>
        </w:rPr>
        <w:t>禇</w:t>
      </w:r>
      <w:r w:rsidRPr="00B842AF">
        <w:rPr>
          <w:rFonts w:ascii="仿宋_GB2312" w:eastAsia="仿宋_GB2312" w:hAnsi="仿宋_GB2312" w:cs="仿宋_GB2312" w:hint="eastAsia"/>
          <w:sz w:val="28"/>
          <w:szCs w:val="28"/>
        </w:rPr>
        <w:t>春元指出旅游管理重点建设学科的建设是全方位的，学科建设、专业建设、人才培养、教师的学科研究方向、研究成果的转化等都是相互联系的，并指出在激励机制上需要进一步完善。</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体育学院兰顺领老师就一些学科专业概念的模糊不清提出了自己的看法，并指出体育旅游目前发展的优势和体育专业性导游的市场紧缺现象。</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旅游学院党总支书记柳洪琼认为方向的凝练需要考虑到地缘因素、专业优势、市场就业等各种因素。</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 xml:space="preserve">    最后，朱定秀肯定了与会专家的思路，并提出旅游管理重点建设</w:t>
      </w:r>
      <w:r w:rsidRPr="00B842AF">
        <w:rPr>
          <w:rFonts w:ascii="仿宋_GB2312" w:eastAsia="仿宋_GB2312" w:hint="eastAsia"/>
          <w:sz w:val="28"/>
          <w:szCs w:val="28"/>
        </w:rPr>
        <w:lastRenderedPageBreak/>
        <w:t>学科团队的打造需要各学院的鼎力支持，要围绕方向组建团队，要重视高质量的研究成果，方向带头人需要引进等等，并提出打造旅游管理重点建设学科将是学校十三五发展规划努力的方向和目标。</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二</w:t>
      </w:r>
      <w:r w:rsidRPr="00B842AF">
        <w:rPr>
          <w:rFonts w:ascii="仿宋_GB2312" w:eastAsia="仿宋_GB2312" w:hint="eastAsia"/>
          <w:b/>
          <w:sz w:val="28"/>
          <w:szCs w:val="28"/>
        </w:rPr>
        <w:t xml:space="preserve">、张安东主任参加巢湖学院社科联工作协调会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9月8日下午，巢湖学院社科联工作协调会在第一会议室召开。校党委委员、副校长徐柳凡出席并主持会议，中心主任张安东、校社科联秘书长杨松水、党委宣传部部长张道才、校社科联部分委员及“社科联三项课题”主要研究人员参加会议。</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会上，杨松水首先围绕校社科联工作扩大会议召开、暑期环巢湖农村社会调查、省社科</w:t>
      </w:r>
      <w:proofErr w:type="gramStart"/>
      <w:r w:rsidRPr="00B842AF">
        <w:rPr>
          <w:rFonts w:ascii="仿宋_GB2312" w:eastAsia="仿宋_GB2312" w:hint="eastAsia"/>
          <w:sz w:val="28"/>
          <w:szCs w:val="28"/>
        </w:rPr>
        <w:t>联创新</w:t>
      </w:r>
      <w:proofErr w:type="gramEnd"/>
      <w:r w:rsidRPr="00B842AF">
        <w:rPr>
          <w:rFonts w:ascii="仿宋_GB2312" w:eastAsia="仿宋_GB2312" w:hint="eastAsia"/>
          <w:sz w:val="28"/>
          <w:szCs w:val="28"/>
        </w:rPr>
        <w:t>发展课题立项，以及派员参加省社科知识</w:t>
      </w:r>
      <w:proofErr w:type="gramStart"/>
      <w:r w:rsidRPr="00B842AF">
        <w:rPr>
          <w:rFonts w:ascii="仿宋_GB2312" w:eastAsia="仿宋_GB2312" w:hint="eastAsia"/>
          <w:sz w:val="28"/>
          <w:szCs w:val="28"/>
        </w:rPr>
        <w:t>普及月</w:t>
      </w:r>
      <w:proofErr w:type="gramEnd"/>
      <w:r w:rsidRPr="00B842AF">
        <w:rPr>
          <w:rFonts w:ascii="仿宋_GB2312" w:eastAsia="仿宋_GB2312" w:hint="eastAsia"/>
          <w:sz w:val="28"/>
          <w:szCs w:val="28"/>
        </w:rPr>
        <w:t>活动、合肥市社科联第七次代表大会等内容，对上半年社科联工作做了全面回顾，并针对下一</w:t>
      </w:r>
      <w:proofErr w:type="gramStart"/>
      <w:r w:rsidRPr="00B842AF">
        <w:rPr>
          <w:rFonts w:ascii="仿宋_GB2312" w:eastAsia="仿宋_GB2312" w:hint="eastAsia"/>
          <w:sz w:val="28"/>
          <w:szCs w:val="28"/>
        </w:rPr>
        <w:t>阶段省</w:t>
      </w:r>
      <w:proofErr w:type="gramEnd"/>
      <w:r w:rsidRPr="00B842AF">
        <w:rPr>
          <w:rFonts w:ascii="仿宋_GB2312" w:eastAsia="仿宋_GB2312" w:hint="eastAsia"/>
          <w:sz w:val="28"/>
          <w:szCs w:val="28"/>
        </w:rPr>
        <w:t>社科评奖、“三项课题”申报和2016年社科联学术年会筹备等提出工作设想。</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张安东针对校社科联年会主题、会议组织、论文征集以及推进社科联工作等，提出了务实中肯的意见和建议。</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道才对巢湖学院中国特色社会主义理论研究基地筹建情况进行了通报，并根据朱灿平书记批示要求，针对学校6项中国特色社会主义理论研究课题，强调做好重点稿件的撰写，争取刊发高质量、高层次研究成果。</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 xml:space="preserve">    徐柳凡作会议总结讲话，并就进一步做好社科联工作提出三项要求，一是要按照既定工作计划全面推进社科联工作，加强宣传、沟通</w:t>
      </w:r>
      <w:r w:rsidRPr="00B842AF">
        <w:rPr>
          <w:rFonts w:ascii="仿宋_GB2312" w:eastAsia="仿宋_GB2312" w:hint="eastAsia"/>
          <w:sz w:val="28"/>
          <w:szCs w:val="28"/>
        </w:rPr>
        <w:lastRenderedPageBreak/>
        <w:t>和交流，充分发挥社科联“联”的作用，围绕学科建设、人才培养和服务区域经济社会发展，把广大师生的工作积极性调动起来；二是要抓好重点工作，积极推进“三项课题”研究，做好社科评奖工作，提高决策咨询类研究项目及文章的数量和质量；三是要认真做好社科联年会筹备和论文征集工作，充分利用社科联平台，加强对外学术交流，着力提升社科研究和社科普及工作水平。最后，他希望与会人员广泛宣传动员，挖掘自身潜力，集合众人力量，将学校社科</w:t>
      </w:r>
      <w:proofErr w:type="gramStart"/>
      <w:r w:rsidRPr="00B842AF">
        <w:rPr>
          <w:rFonts w:ascii="仿宋_GB2312" w:eastAsia="仿宋_GB2312" w:hint="eastAsia"/>
          <w:sz w:val="28"/>
          <w:szCs w:val="28"/>
        </w:rPr>
        <w:t>联各项</w:t>
      </w:r>
      <w:proofErr w:type="gramEnd"/>
      <w:r w:rsidRPr="00B842AF">
        <w:rPr>
          <w:rFonts w:ascii="仿宋_GB2312" w:eastAsia="仿宋_GB2312" w:hint="eastAsia"/>
          <w:sz w:val="28"/>
          <w:szCs w:val="28"/>
        </w:rPr>
        <w:t>工作推向新台阶。</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三</w:t>
      </w:r>
      <w:r w:rsidRPr="00B842AF">
        <w:rPr>
          <w:rFonts w:ascii="仿宋_GB2312" w:eastAsia="仿宋_GB2312" w:hint="eastAsia"/>
          <w:b/>
          <w:sz w:val="28"/>
          <w:szCs w:val="28"/>
        </w:rPr>
        <w:t>、副校长朱定秀到环巢湖研究中心调研指导</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9月20日上午，校党委委员、副校长朱定秀到环巢湖研究中心调研指导，环巢湖研究中心主任张安东参加座谈交流。</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安东介绍了环巢湖研究中心成立以来发展情况，并结合高校人文社科重点研究基地目标管理的总体要求及环巢湖研究中心的建设任务，分别从中心科研项目申报与立项、项目管理、基本建设、图书资料、学术交流、服务地方建设等方面，详细汇报了工作开展情况，并</w:t>
      </w:r>
      <w:proofErr w:type="gramStart"/>
      <w:r w:rsidRPr="00B842AF">
        <w:rPr>
          <w:rFonts w:ascii="仿宋_GB2312" w:eastAsia="仿宋_GB2312" w:hint="eastAsia"/>
          <w:sz w:val="28"/>
          <w:szCs w:val="28"/>
        </w:rPr>
        <w:t>就中心</w:t>
      </w:r>
      <w:proofErr w:type="gramEnd"/>
      <w:r w:rsidRPr="00B842AF">
        <w:rPr>
          <w:rFonts w:ascii="仿宋_GB2312" w:eastAsia="仿宋_GB2312" w:hint="eastAsia"/>
          <w:sz w:val="28"/>
          <w:szCs w:val="28"/>
        </w:rPr>
        <w:t>“十三五”发展规划，汇报了下一步工作思路。</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朱定秀充分肯定了环巢湖研究中心的工作，表示作为学校唯一的省级人文重点研究基地，校领导一直非常关心和重视中心的发展。她指出，现在学校正处于发展的关键时刻，要提高综合科研实力，实现科研工作跨越式发展，尤其需要进一步加强人文基地的建设。</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朱定秀从建立健全体制机制、凝练研究方向、科研团队建设、</w:t>
      </w:r>
      <w:proofErr w:type="gramStart"/>
      <w:r w:rsidRPr="00B842AF">
        <w:rPr>
          <w:rFonts w:ascii="仿宋_GB2312" w:eastAsia="仿宋_GB2312" w:hint="eastAsia"/>
          <w:sz w:val="28"/>
          <w:szCs w:val="28"/>
        </w:rPr>
        <w:t>咨</w:t>
      </w:r>
      <w:r w:rsidRPr="00B842AF">
        <w:rPr>
          <w:rFonts w:ascii="仿宋_GB2312" w:eastAsia="仿宋_GB2312" w:hint="eastAsia"/>
          <w:sz w:val="28"/>
          <w:szCs w:val="28"/>
        </w:rPr>
        <w:lastRenderedPageBreak/>
        <w:t>政服务</w:t>
      </w:r>
      <w:proofErr w:type="gramEnd"/>
      <w:r w:rsidRPr="00B842AF">
        <w:rPr>
          <w:rFonts w:ascii="仿宋_GB2312" w:eastAsia="仿宋_GB2312" w:hint="eastAsia"/>
          <w:sz w:val="28"/>
          <w:szCs w:val="28"/>
        </w:rPr>
        <w:t>等四个方面，</w:t>
      </w:r>
      <w:proofErr w:type="gramStart"/>
      <w:r w:rsidRPr="00B842AF">
        <w:rPr>
          <w:rFonts w:ascii="仿宋_GB2312" w:eastAsia="仿宋_GB2312" w:hint="eastAsia"/>
          <w:sz w:val="28"/>
          <w:szCs w:val="28"/>
        </w:rPr>
        <w:t>就中心</w:t>
      </w:r>
      <w:proofErr w:type="gramEnd"/>
      <w:r w:rsidRPr="00B842AF">
        <w:rPr>
          <w:rFonts w:ascii="仿宋_GB2312" w:eastAsia="仿宋_GB2312" w:hint="eastAsia"/>
          <w:sz w:val="28"/>
          <w:szCs w:val="28"/>
        </w:rPr>
        <w:t>建设提出了具体建议和要求。她指出，要充分利用基地运行机制，以项目为纽带，培养一批学科带头人和科研骨干；进一步凝练研究方向，加强与高校、科研机构的合作交流，协同创新。朱定</w:t>
      </w:r>
      <w:proofErr w:type="gramStart"/>
      <w:r w:rsidRPr="00B842AF">
        <w:rPr>
          <w:rFonts w:ascii="仿宋_GB2312" w:eastAsia="仿宋_GB2312" w:hint="eastAsia"/>
          <w:sz w:val="28"/>
          <w:szCs w:val="28"/>
        </w:rPr>
        <w:t>秀特别</w:t>
      </w:r>
      <w:proofErr w:type="gramEnd"/>
      <w:r w:rsidRPr="00B842AF">
        <w:rPr>
          <w:rFonts w:ascii="仿宋_GB2312" w:eastAsia="仿宋_GB2312" w:hint="eastAsia"/>
          <w:sz w:val="28"/>
          <w:szCs w:val="28"/>
        </w:rPr>
        <w:t>强调，要完善咨询研究成果传播推广机制，着力构建咨询研究成果的生产、发布和应用转化机制，使中心成为地方政府决策部门可信任可依赖的</w:t>
      </w:r>
      <w:proofErr w:type="gramStart"/>
      <w:r w:rsidRPr="00B842AF">
        <w:rPr>
          <w:rFonts w:ascii="仿宋_GB2312" w:eastAsia="仿宋_GB2312" w:hint="eastAsia"/>
          <w:sz w:val="28"/>
          <w:szCs w:val="28"/>
        </w:rPr>
        <w:t>咨政服务</w:t>
      </w:r>
      <w:proofErr w:type="gramEnd"/>
      <w:r w:rsidRPr="00B842AF">
        <w:rPr>
          <w:rFonts w:ascii="仿宋_GB2312" w:eastAsia="仿宋_GB2312" w:hint="eastAsia"/>
          <w:sz w:val="28"/>
          <w:szCs w:val="28"/>
        </w:rPr>
        <w:t>平台。</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 xml:space="preserve">    朱定秀希望中心把握机遇，整合科研力量，争取多出拳头产品。同时也要看清存在的客观问题，知难而上，进一步挖掘潜力，在发展过程中不断提出新要求、新思路，努力将中心建设成有一定影响的学术交流和情报信息中心，成为学校对外学术交流的重要窗口。</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四</w:t>
      </w:r>
      <w:r w:rsidRPr="00B842AF">
        <w:rPr>
          <w:rFonts w:ascii="仿宋_GB2312" w:eastAsia="仿宋_GB2312" w:hint="eastAsia"/>
          <w:b/>
          <w:sz w:val="28"/>
          <w:szCs w:val="28"/>
        </w:rPr>
        <w:t xml:space="preserve">、副校长朱定秀主持召开《环巢湖文化研究丛书》专家审稿会 </w:t>
      </w:r>
    </w:p>
    <w:p w:rsidR="00C90AB4" w:rsidRPr="00B842AF" w:rsidRDefault="00C90AB4" w:rsidP="00C90AB4">
      <w:pPr>
        <w:spacing w:line="360" w:lineRule="auto"/>
        <w:ind w:firstLineChars="196" w:firstLine="549"/>
        <w:rPr>
          <w:rFonts w:ascii="仿宋_GB2312" w:eastAsia="仿宋_GB2312"/>
          <w:sz w:val="28"/>
          <w:szCs w:val="28"/>
        </w:rPr>
      </w:pPr>
      <w:r w:rsidRPr="00B842AF">
        <w:rPr>
          <w:rFonts w:ascii="仿宋_GB2312" w:eastAsia="仿宋_GB2312" w:hint="eastAsia"/>
          <w:sz w:val="28"/>
          <w:szCs w:val="28"/>
        </w:rPr>
        <w:t>10月18日，副校长朱定秀主持召开《环巢湖文化研究丛书》专家审稿会，环巢湖研究中心主任张安东及相关审稿专家参会。</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安东首先汇报了《环巢湖文化研究丛书》的编撰实施相关情况。作为展示环巢湖文化风貌的系列丛书，编写的主要目的是通过对环巢湖文化的梳理和研究，系统地记述和阐释环巢湖文化发展的基本轨迹和演变规律，发掘和总结环巢湖流域人民在改造自然、发展生产、创造文明等方面的优秀遗产和宝贵经验。2015年3月，中心即精心组织、统筹规划，在校领导大力支持下，先后组织召开丛书编撰的多次论证会。2015年5月，《环巢湖文化研究丛书》面向校内外公开招标，经过专家审评，初步确定7项研究课题：分别是《环巢湖生态文明建</w:t>
      </w:r>
      <w:r w:rsidRPr="00B842AF">
        <w:rPr>
          <w:rFonts w:ascii="仿宋_GB2312" w:eastAsia="仿宋_GB2312" w:hint="eastAsia"/>
          <w:sz w:val="28"/>
          <w:szCs w:val="28"/>
        </w:rPr>
        <w:lastRenderedPageBreak/>
        <w:t>设研究》、《环巢湖水文化资源整合与“大湖名城”品牌形象的构建研究》、《环巢湖旅游资源开发与研究》、《环巢湖区域古镇文化研究》、《正在飘逝的鱼米之乡：巢湖农业生产民俗》、《环巢湖名人故居的保护与设计研究》、《环巢湖文物与考古》。相关作者经过一年多时间的撰写，目前《环巢湖旅游资源开发与研究》、《环巢湖区域古镇文化研究》、《环巢湖名人故居的保护与设计研究》、《环巢湖文物与考古》已完成初稿。</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审评会上，专家们从书稿内容、资料占有、学术水平、论文格式、应用价值及创新等方面提出了许多宝贵中肯的意见。</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朱定秀作总结发言。她指出，该系列丛书定位为具有较高品位的地方文化研究性读物，注重学术性和资料性，兼顾通俗性和可读性，审稿要遵循五个原则。一是创造性，包括有无新思想、新方法，成果是否新颖；二是先进性，书稿学术水平应在同研究领域处于领先地位；三是科学性，立论科学、论据充分、数据可靠；四是实用性，在理论、实践上要融会贯通；五是可读性，文字简洁、层次分明、逻辑严密性。</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 xml:space="preserve">朱定秀最后强调，《环巢湖文化研究丛书》的编撰出版是科研强校的一件大事，校领导一直高度重视并给予大力支持。丛书的出版，必将进一步发挥环巢湖研究中心服务安徽省和环巢湖区域地方经济文化建设的作用。 </w:t>
      </w:r>
    </w:p>
    <w:p w:rsidR="00C90AB4" w:rsidRDefault="00C90AB4" w:rsidP="00C90AB4">
      <w:pPr>
        <w:spacing w:line="360" w:lineRule="auto"/>
        <w:rPr>
          <w:rFonts w:ascii="仿宋_GB2312" w:eastAsia="仿宋_GB2312"/>
          <w:b/>
          <w:sz w:val="28"/>
          <w:szCs w:val="28"/>
        </w:rPr>
      </w:pPr>
    </w:p>
    <w:p w:rsidR="00C90AB4" w:rsidRPr="00C90AB4" w:rsidRDefault="00C90AB4" w:rsidP="00C90AB4">
      <w:pPr>
        <w:spacing w:line="360" w:lineRule="auto"/>
        <w:rPr>
          <w:rFonts w:ascii="仿宋_GB2312" w:eastAsia="仿宋_GB2312"/>
          <w:b/>
          <w:sz w:val="28"/>
          <w:szCs w:val="28"/>
        </w:rPr>
      </w:pPr>
      <w:r w:rsidRPr="00C90AB4">
        <w:rPr>
          <w:rFonts w:ascii="仿宋_GB2312" w:eastAsia="仿宋_GB2312" w:hint="eastAsia"/>
          <w:b/>
          <w:sz w:val="28"/>
          <w:szCs w:val="28"/>
        </w:rPr>
        <w:t xml:space="preserve">五、 副校长朱定秀主持召开环巢湖文化研究专题会议 </w:t>
      </w:r>
    </w:p>
    <w:p w:rsidR="00C90AB4" w:rsidRPr="00B842AF" w:rsidRDefault="00C90AB4" w:rsidP="00C90AB4">
      <w:pPr>
        <w:spacing w:line="360" w:lineRule="auto"/>
        <w:ind w:firstLineChars="196" w:firstLine="549"/>
        <w:rPr>
          <w:rFonts w:ascii="仿宋_GB2312" w:eastAsia="仿宋_GB2312"/>
          <w:sz w:val="28"/>
          <w:szCs w:val="28"/>
        </w:rPr>
      </w:pPr>
      <w:r w:rsidRPr="00B842AF">
        <w:rPr>
          <w:rFonts w:ascii="仿宋_GB2312" w:eastAsia="仿宋_GB2312" w:hint="eastAsia"/>
          <w:sz w:val="28"/>
          <w:szCs w:val="28"/>
        </w:rPr>
        <w:t>11月11日，校党委委员、副校长朱定秀主持召开环巢湖文化研</w:t>
      </w:r>
      <w:r w:rsidRPr="00B842AF">
        <w:rPr>
          <w:rFonts w:ascii="仿宋_GB2312" w:eastAsia="仿宋_GB2312" w:hint="eastAsia"/>
          <w:sz w:val="28"/>
          <w:szCs w:val="28"/>
        </w:rPr>
        <w:lastRenderedPageBreak/>
        <w:t>究专题会议，环巢湖研究中心主任张安东及中心专兼职研究员30余人参加会议。</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张安东首先就环巢湖研究中心专兼职研究员聘任情况、研究员档案整理、《环巢湖文化研究丛书》征稿、2017年召开的“民俗文化与环巢湖美丽乡村建设学术研讨会”、中心下一步工作思路等作了详细汇报。</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接着，朱定秀主持环巢湖研究中心新一轮专兼职研究员聘任仪式，并向给位研究员颁发聘任证书。</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会上，各位研究员就环巢湖研究中心十三五发展规划展开热烈讨论。对研究方向、学术交流、研究员职责等方面提出了许多中肯的建议。纷纷表示要群策群力，为中心发展、提升学校科研水平贡献自己的力量。</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 xml:space="preserve">    朱定秀最后作总结发言，她指出，环巢湖研究中心成立三年以来，在各方面都取得了长足的进步，这和中心领导管理及各位研究员努力分不开。对中心的进一步发展，她提出了六点要求。一是要进一步加强研究员队伍建设，培养一批学科带头人和科研骨干，形成老中青相结合、校内与校外人才交叉以及学科方向互补的高水平人才队伍；二是要创新团队建设，围绕环巢湖文化研究，将科研项目和学科建设联动起来，校内校外联动起来。在组织重大课题的同时，注意吸收基地内外、学校内外、省内外有实力的专家学者加入到研究队伍中，尤其是联合环巢湖乃至省内外从事相关研究的专家学者，组建学术攻关团队；三是要增强质量意识，占领科研高地，每年出一些重点打造的拳</w:t>
      </w:r>
      <w:r w:rsidRPr="00B842AF">
        <w:rPr>
          <w:rFonts w:ascii="仿宋_GB2312" w:eastAsia="仿宋_GB2312" w:hint="eastAsia"/>
          <w:sz w:val="28"/>
          <w:szCs w:val="28"/>
        </w:rPr>
        <w:lastRenderedPageBreak/>
        <w:t>头产品，成为中心乃至安徽亮点；四是要注重成果应用转化，完善咨询研究成果传播推广机制，着力构建咨询研究成果的生产、发布和应用转化机制，使中心成为地方政府决策部门可信任可依赖的</w:t>
      </w:r>
      <w:proofErr w:type="gramStart"/>
      <w:r w:rsidRPr="00B842AF">
        <w:rPr>
          <w:rFonts w:ascii="仿宋_GB2312" w:eastAsia="仿宋_GB2312" w:hint="eastAsia"/>
          <w:sz w:val="28"/>
          <w:szCs w:val="28"/>
        </w:rPr>
        <w:t>咨政服务</w:t>
      </w:r>
      <w:proofErr w:type="gramEnd"/>
      <w:r w:rsidRPr="00B842AF">
        <w:rPr>
          <w:rFonts w:ascii="仿宋_GB2312" w:eastAsia="仿宋_GB2312" w:hint="eastAsia"/>
          <w:sz w:val="28"/>
          <w:szCs w:val="28"/>
        </w:rPr>
        <w:t>平台，逐步将中心建设成本省经济、社会、文化等研究领域的智库和思想库；五是要推进区域文化传承研究，提高</w:t>
      </w:r>
      <w:proofErr w:type="gramStart"/>
      <w:r w:rsidRPr="00B842AF">
        <w:rPr>
          <w:rFonts w:ascii="仿宋_GB2312" w:eastAsia="仿宋_GB2312" w:hint="eastAsia"/>
          <w:sz w:val="28"/>
          <w:szCs w:val="28"/>
        </w:rPr>
        <w:t>文化塑校育人</w:t>
      </w:r>
      <w:proofErr w:type="gramEnd"/>
      <w:r w:rsidRPr="00B842AF">
        <w:rPr>
          <w:rFonts w:ascii="仿宋_GB2312" w:eastAsia="仿宋_GB2312" w:hint="eastAsia"/>
          <w:sz w:val="28"/>
          <w:szCs w:val="28"/>
        </w:rPr>
        <w:t>功能，融合环巢湖区域文化元素“塑校”、“育人”，强化办学特色培育工作，多方面、多层面对学生进行全方位的地方文化的教育和培训；六是要进一步加强基础设施建设，为研究员提供良好的工作条件和研究环境。</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六</w:t>
      </w:r>
      <w:r w:rsidRPr="00B842AF">
        <w:rPr>
          <w:rFonts w:ascii="仿宋_GB2312" w:eastAsia="仿宋_GB2312" w:hint="eastAsia"/>
          <w:b/>
          <w:sz w:val="28"/>
          <w:szCs w:val="28"/>
        </w:rPr>
        <w:t>、省社科院副院长施立业来中心</w:t>
      </w:r>
      <w:proofErr w:type="gramStart"/>
      <w:r w:rsidRPr="00B842AF">
        <w:rPr>
          <w:rFonts w:ascii="仿宋_GB2312" w:eastAsia="仿宋_GB2312" w:hint="eastAsia"/>
          <w:b/>
          <w:sz w:val="28"/>
          <w:szCs w:val="28"/>
        </w:rPr>
        <w:t>调研智库建设</w:t>
      </w:r>
      <w:proofErr w:type="gramEnd"/>
      <w:r w:rsidRPr="00B842AF">
        <w:rPr>
          <w:rFonts w:ascii="仿宋_GB2312" w:eastAsia="仿宋_GB2312" w:hint="eastAsia"/>
          <w:b/>
          <w:sz w:val="28"/>
          <w:szCs w:val="28"/>
        </w:rPr>
        <w:t xml:space="preserve">工作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11月17日，安徽省社科院副院长施立业一行来巢湖学院及环巢湖研究中心调研</w:t>
      </w:r>
      <w:proofErr w:type="gramStart"/>
      <w:r w:rsidRPr="00B842AF">
        <w:rPr>
          <w:rFonts w:ascii="仿宋_GB2312" w:eastAsia="仿宋_GB2312" w:hint="eastAsia"/>
          <w:sz w:val="28"/>
          <w:szCs w:val="28"/>
        </w:rPr>
        <w:t>新型智库</w:t>
      </w:r>
      <w:proofErr w:type="gramEnd"/>
      <w:r w:rsidRPr="00B842AF">
        <w:rPr>
          <w:rFonts w:ascii="仿宋_GB2312" w:eastAsia="仿宋_GB2312" w:hint="eastAsia"/>
          <w:sz w:val="28"/>
          <w:szCs w:val="28"/>
        </w:rPr>
        <w:t>建设工作。校党委委员、副校长朱定秀主持会议，环巢湖研究中心、科技处和部分科研机构负责人参加会议。</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朱定秀对施立业一行来校调研表示欢迎，介绍了学校</w:t>
      </w:r>
      <w:proofErr w:type="gramStart"/>
      <w:r w:rsidRPr="00B842AF">
        <w:rPr>
          <w:rFonts w:ascii="仿宋_GB2312" w:eastAsia="仿宋_GB2312" w:hint="eastAsia"/>
          <w:sz w:val="28"/>
          <w:szCs w:val="28"/>
        </w:rPr>
        <w:t>新型智库</w:t>
      </w:r>
      <w:proofErr w:type="gramEnd"/>
      <w:r w:rsidRPr="00B842AF">
        <w:rPr>
          <w:rFonts w:ascii="仿宋_GB2312" w:eastAsia="仿宋_GB2312" w:hint="eastAsia"/>
          <w:sz w:val="28"/>
          <w:szCs w:val="28"/>
        </w:rPr>
        <w:t>建设的基本情况和在整合资源</w:t>
      </w:r>
      <w:proofErr w:type="gramStart"/>
      <w:r w:rsidRPr="00B842AF">
        <w:rPr>
          <w:rFonts w:ascii="仿宋_GB2312" w:eastAsia="仿宋_GB2312" w:hint="eastAsia"/>
          <w:sz w:val="28"/>
          <w:szCs w:val="28"/>
        </w:rPr>
        <w:t>构建智库建设</w:t>
      </w:r>
      <w:proofErr w:type="gramEnd"/>
      <w:r w:rsidRPr="00B842AF">
        <w:rPr>
          <w:rFonts w:ascii="仿宋_GB2312" w:eastAsia="仿宋_GB2312" w:hint="eastAsia"/>
          <w:sz w:val="28"/>
          <w:szCs w:val="28"/>
        </w:rPr>
        <w:t>体系、集聚优势深入开展科学研究、建言献策有效服务重要决策、“寓教于</w:t>
      </w:r>
      <w:proofErr w:type="gramStart"/>
      <w:r w:rsidRPr="00B842AF">
        <w:rPr>
          <w:rFonts w:ascii="仿宋_GB2312" w:eastAsia="仿宋_GB2312" w:hint="eastAsia"/>
          <w:sz w:val="28"/>
          <w:szCs w:val="28"/>
        </w:rPr>
        <w:t>研</w:t>
      </w:r>
      <w:proofErr w:type="gramEnd"/>
      <w:r w:rsidRPr="00B842AF">
        <w:rPr>
          <w:rFonts w:ascii="仿宋_GB2312" w:eastAsia="仿宋_GB2312" w:hint="eastAsia"/>
          <w:sz w:val="28"/>
          <w:szCs w:val="28"/>
        </w:rPr>
        <w:t>”完善人才培养模式、开拓思路积极开展交流合作等方面所做的工作和努力，并就进一步加强</w:t>
      </w:r>
      <w:proofErr w:type="gramStart"/>
      <w:r w:rsidRPr="00B842AF">
        <w:rPr>
          <w:rFonts w:ascii="仿宋_GB2312" w:eastAsia="仿宋_GB2312" w:hint="eastAsia"/>
          <w:sz w:val="28"/>
          <w:szCs w:val="28"/>
        </w:rPr>
        <w:t>新型智库</w:t>
      </w:r>
      <w:proofErr w:type="gramEnd"/>
      <w:r w:rsidRPr="00B842AF">
        <w:rPr>
          <w:rFonts w:ascii="仿宋_GB2312" w:eastAsia="仿宋_GB2312" w:hint="eastAsia"/>
          <w:sz w:val="28"/>
          <w:szCs w:val="28"/>
        </w:rPr>
        <w:t>建设提出了思考。</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环巢湖研究中心主任张安东重点汇报了环巢湖研究中心</w:t>
      </w:r>
      <w:proofErr w:type="gramStart"/>
      <w:r w:rsidRPr="00B842AF">
        <w:rPr>
          <w:rFonts w:ascii="仿宋_GB2312" w:eastAsia="仿宋_GB2312" w:hint="eastAsia"/>
          <w:sz w:val="28"/>
          <w:szCs w:val="28"/>
        </w:rPr>
        <w:t>申报智库的</w:t>
      </w:r>
      <w:proofErr w:type="gramEnd"/>
      <w:r w:rsidRPr="00B842AF">
        <w:rPr>
          <w:rFonts w:ascii="仿宋_GB2312" w:eastAsia="仿宋_GB2312" w:hint="eastAsia"/>
          <w:sz w:val="28"/>
          <w:szCs w:val="28"/>
        </w:rPr>
        <w:t>相关情况。他从</w:t>
      </w:r>
      <w:proofErr w:type="gramStart"/>
      <w:r w:rsidRPr="00B842AF">
        <w:rPr>
          <w:rFonts w:ascii="仿宋_GB2312" w:eastAsia="仿宋_GB2312" w:hint="eastAsia"/>
          <w:sz w:val="28"/>
          <w:szCs w:val="28"/>
        </w:rPr>
        <w:t>构建智库平台</w:t>
      </w:r>
      <w:proofErr w:type="gramEnd"/>
      <w:r w:rsidRPr="00B842AF">
        <w:rPr>
          <w:rFonts w:ascii="仿宋_GB2312" w:eastAsia="仿宋_GB2312" w:hint="eastAsia"/>
          <w:sz w:val="28"/>
          <w:szCs w:val="28"/>
        </w:rPr>
        <w:t>、凝练主攻方向、</w:t>
      </w:r>
      <w:proofErr w:type="gramStart"/>
      <w:r w:rsidRPr="00B842AF">
        <w:rPr>
          <w:rFonts w:ascii="仿宋_GB2312" w:eastAsia="仿宋_GB2312" w:hint="eastAsia"/>
          <w:sz w:val="28"/>
          <w:szCs w:val="28"/>
        </w:rPr>
        <w:t>打造智库队伍</w:t>
      </w:r>
      <w:proofErr w:type="gramEnd"/>
      <w:r w:rsidRPr="00B842AF">
        <w:rPr>
          <w:rFonts w:ascii="仿宋_GB2312" w:eastAsia="仿宋_GB2312" w:hint="eastAsia"/>
          <w:sz w:val="28"/>
          <w:szCs w:val="28"/>
        </w:rPr>
        <w:t>、提升学科水平、搭建成果发布平台等几个方面详细论证了</w:t>
      </w:r>
      <w:proofErr w:type="gramStart"/>
      <w:r w:rsidRPr="00B842AF">
        <w:rPr>
          <w:rFonts w:ascii="仿宋_GB2312" w:eastAsia="仿宋_GB2312" w:hint="eastAsia"/>
          <w:sz w:val="28"/>
          <w:szCs w:val="28"/>
        </w:rPr>
        <w:t>高校智库建设</w:t>
      </w:r>
      <w:proofErr w:type="gramEnd"/>
      <w:r w:rsidRPr="00B842AF">
        <w:rPr>
          <w:rFonts w:ascii="仿宋_GB2312" w:eastAsia="仿宋_GB2312" w:hint="eastAsia"/>
          <w:sz w:val="28"/>
          <w:szCs w:val="28"/>
        </w:rPr>
        <w:t>的必要性和可行性。张安东认为</w:t>
      </w:r>
      <w:proofErr w:type="gramStart"/>
      <w:r w:rsidRPr="00B842AF">
        <w:rPr>
          <w:rFonts w:ascii="仿宋_GB2312" w:eastAsia="仿宋_GB2312" w:hint="eastAsia"/>
          <w:sz w:val="28"/>
          <w:szCs w:val="28"/>
        </w:rPr>
        <w:t>高校智库要</w:t>
      </w:r>
      <w:proofErr w:type="gramEnd"/>
      <w:r w:rsidRPr="00B842AF">
        <w:rPr>
          <w:rFonts w:ascii="仿宋_GB2312" w:eastAsia="仿宋_GB2312" w:hint="eastAsia"/>
          <w:sz w:val="28"/>
          <w:szCs w:val="28"/>
        </w:rPr>
        <w:t>结合自身优势和特色，</w:t>
      </w:r>
      <w:r w:rsidRPr="00B842AF">
        <w:rPr>
          <w:rFonts w:ascii="仿宋_GB2312" w:eastAsia="仿宋_GB2312" w:hint="eastAsia"/>
          <w:sz w:val="28"/>
          <w:szCs w:val="28"/>
        </w:rPr>
        <w:lastRenderedPageBreak/>
        <w:t>聚焦产业发展、经济转型、深化改革、社会建设、文化建设、生态文明建设、治理创新等重点领域，开展有针对性的研究，为党委政府提供咨询服务和决策参考。紧密</w:t>
      </w:r>
      <w:proofErr w:type="gramStart"/>
      <w:r w:rsidRPr="00B842AF">
        <w:rPr>
          <w:rFonts w:ascii="仿宋_GB2312" w:eastAsia="仿宋_GB2312" w:hint="eastAsia"/>
          <w:sz w:val="28"/>
          <w:szCs w:val="28"/>
        </w:rPr>
        <w:t>跟踪党</w:t>
      </w:r>
      <w:proofErr w:type="gramEnd"/>
      <w:r w:rsidRPr="00B842AF">
        <w:rPr>
          <w:rFonts w:ascii="仿宋_GB2312" w:eastAsia="仿宋_GB2312" w:hint="eastAsia"/>
          <w:sz w:val="28"/>
          <w:szCs w:val="28"/>
        </w:rPr>
        <w:t>和政府重大决策部署，及时提供动态监测、效果评估和信息反馈。围绕经济社会发展趋势以及可能出现的新情况、新问题开展前瞻性分析</w:t>
      </w:r>
      <w:proofErr w:type="gramStart"/>
      <w:r w:rsidRPr="00B842AF">
        <w:rPr>
          <w:rFonts w:ascii="仿宋_GB2312" w:eastAsia="仿宋_GB2312" w:hint="eastAsia"/>
          <w:sz w:val="28"/>
          <w:szCs w:val="28"/>
        </w:rPr>
        <w:t>研</w:t>
      </w:r>
      <w:proofErr w:type="gramEnd"/>
      <w:r w:rsidRPr="00B842AF">
        <w:rPr>
          <w:rFonts w:ascii="仿宋_GB2312" w:eastAsia="仿宋_GB2312" w:hint="eastAsia"/>
          <w:sz w:val="28"/>
          <w:szCs w:val="28"/>
        </w:rPr>
        <w:t>判，建立各种数据库，为党和政府提供决策储备。</w:t>
      </w:r>
    </w:p>
    <w:p w:rsidR="00C90AB4" w:rsidRDefault="00C90AB4" w:rsidP="00C90AB4">
      <w:pPr>
        <w:spacing w:line="360" w:lineRule="auto"/>
        <w:rPr>
          <w:rFonts w:ascii="仿宋_GB2312" w:eastAsia="仿宋_GB2312"/>
          <w:b/>
          <w:sz w:val="28"/>
          <w:szCs w:val="28"/>
        </w:rPr>
      </w:pPr>
      <w:r w:rsidRPr="00B842AF">
        <w:rPr>
          <w:rFonts w:ascii="仿宋_GB2312" w:eastAsia="仿宋_GB2312" w:hint="eastAsia"/>
          <w:sz w:val="28"/>
          <w:szCs w:val="28"/>
        </w:rPr>
        <w:t xml:space="preserve">   施立业在听取汇报后，指出</w:t>
      </w:r>
      <w:proofErr w:type="gramStart"/>
      <w:r w:rsidRPr="00B842AF">
        <w:rPr>
          <w:rFonts w:ascii="仿宋_GB2312" w:eastAsia="仿宋_GB2312" w:hint="eastAsia"/>
          <w:sz w:val="28"/>
          <w:szCs w:val="28"/>
        </w:rPr>
        <w:t>高校智库要</w:t>
      </w:r>
      <w:proofErr w:type="gramEnd"/>
      <w:r w:rsidRPr="00B842AF">
        <w:rPr>
          <w:rFonts w:ascii="仿宋_GB2312" w:eastAsia="仿宋_GB2312" w:hint="eastAsia"/>
          <w:sz w:val="28"/>
          <w:szCs w:val="28"/>
        </w:rPr>
        <w:t>在现有各类综合研究平台的基础上，进一步整合资源，以问题和需求为导向，明确主攻方向，制定建设规划，做好顶层设计。为促进科学决策、民主决策、依法决策提供理论支撑；为重大现实问题的解决提供决策咨询；充分发挥高校人才培养优势，着力培养</w:t>
      </w:r>
      <w:proofErr w:type="gramStart"/>
      <w:r w:rsidRPr="00B842AF">
        <w:rPr>
          <w:rFonts w:ascii="仿宋_GB2312" w:eastAsia="仿宋_GB2312" w:hint="eastAsia"/>
          <w:sz w:val="28"/>
          <w:szCs w:val="28"/>
        </w:rPr>
        <w:t>复合型智库人才</w:t>
      </w:r>
      <w:proofErr w:type="gramEnd"/>
      <w:r w:rsidRPr="00B842AF">
        <w:rPr>
          <w:rFonts w:ascii="仿宋_GB2312" w:eastAsia="仿宋_GB2312" w:hint="eastAsia"/>
          <w:sz w:val="28"/>
          <w:szCs w:val="28"/>
        </w:rPr>
        <w:t>；充分发挥高校智力和科研优势，为地方政府提供决策咨询和参考。</w:t>
      </w:r>
    </w:p>
    <w:p w:rsidR="00C90AB4" w:rsidRDefault="00C90AB4" w:rsidP="00C90AB4">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90AB4" w:rsidRDefault="00C90AB4" w:rsidP="00C90AB4">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★项目招标★</w:t>
      </w:r>
    </w:p>
    <w:p w:rsidR="00C90AB4" w:rsidRDefault="00C90AB4" w:rsidP="00C90AB4">
      <w:pPr>
        <w:spacing w:line="480" w:lineRule="auto"/>
        <w:rPr>
          <w:rFonts w:ascii="仿宋_GB2312" w:eastAsia="仿宋_GB2312" w:hAnsi="宋体" w:cs="宋体"/>
          <w:kern w:val="0"/>
          <w:sz w:val="28"/>
          <w:szCs w:val="28"/>
        </w:rPr>
      </w:pPr>
      <w:r w:rsidRPr="00C90AB4">
        <w:rPr>
          <w:rFonts w:ascii="仿宋_GB2312" w:eastAsia="仿宋_GB2312" w:hAnsi="宋体" w:cs="宋体" w:hint="eastAsia"/>
          <w:kern w:val="0"/>
          <w:sz w:val="28"/>
          <w:szCs w:val="28"/>
        </w:rPr>
        <w:t>一、</w:t>
      </w:r>
      <w:r w:rsidRPr="002C738E">
        <w:rPr>
          <w:rFonts w:ascii="仿宋_GB2312" w:eastAsia="仿宋_GB2312" w:hint="eastAsia"/>
          <w:b/>
          <w:sz w:val="28"/>
          <w:szCs w:val="28"/>
        </w:rPr>
        <w:t>中心发布2016</w:t>
      </w:r>
      <w:r w:rsidR="00A97221">
        <w:rPr>
          <w:rFonts w:ascii="仿宋_GB2312" w:eastAsia="仿宋_GB2312" w:hint="eastAsia"/>
          <w:b/>
          <w:sz w:val="28"/>
          <w:szCs w:val="28"/>
        </w:rPr>
        <w:t>年度校级基地专项项目立项</w:t>
      </w:r>
      <w:r w:rsidRPr="002C738E">
        <w:rPr>
          <w:rFonts w:ascii="仿宋_GB2312" w:eastAsia="仿宋_GB2312" w:hint="eastAsia"/>
          <w:b/>
          <w:sz w:val="28"/>
          <w:szCs w:val="28"/>
        </w:rPr>
        <w:t>通知</w:t>
      </w:r>
    </w:p>
    <w:p w:rsidR="00C90AB4" w:rsidRPr="00C90AB4" w:rsidRDefault="00C90AB4" w:rsidP="00C90AB4">
      <w:pPr>
        <w:spacing w:line="480" w:lineRule="auto"/>
        <w:ind w:firstLineChars="200" w:firstLine="560"/>
        <w:rPr>
          <w:rFonts w:ascii="仿宋_GB2312" w:eastAsia="仿宋_GB2312"/>
          <w:sz w:val="28"/>
          <w:szCs w:val="28"/>
        </w:rPr>
      </w:pPr>
      <w:r w:rsidRPr="00C90AB4">
        <w:rPr>
          <w:rFonts w:ascii="仿宋_GB2312" w:eastAsia="仿宋_GB2312" w:hAnsi="宋体" w:cs="宋体" w:hint="eastAsia"/>
          <w:kern w:val="0"/>
          <w:sz w:val="28"/>
          <w:szCs w:val="28"/>
        </w:rPr>
        <w:t>7月17日，</w:t>
      </w:r>
      <w:r w:rsidRPr="00C90AB4">
        <w:rPr>
          <w:rFonts w:ascii="仿宋_GB2312" w:eastAsia="仿宋_GB2312" w:hint="eastAsia"/>
          <w:sz w:val="28"/>
          <w:szCs w:val="28"/>
        </w:rPr>
        <w:t>中心发布2016</w:t>
      </w:r>
      <w:r w:rsidR="00A97221">
        <w:rPr>
          <w:rFonts w:ascii="仿宋_GB2312" w:eastAsia="仿宋_GB2312" w:hint="eastAsia"/>
          <w:sz w:val="28"/>
          <w:szCs w:val="28"/>
        </w:rPr>
        <w:t>年度校级基地专项项目立项</w:t>
      </w:r>
      <w:r w:rsidRPr="00C90AB4">
        <w:rPr>
          <w:rFonts w:ascii="仿宋_GB2312" w:eastAsia="仿宋_GB2312" w:hint="eastAsia"/>
          <w:sz w:val="28"/>
          <w:szCs w:val="28"/>
        </w:rPr>
        <w:t>通知：</w:t>
      </w:r>
    </w:p>
    <w:p w:rsidR="00C90AB4" w:rsidRPr="00C90AB4" w:rsidRDefault="00C90AB4" w:rsidP="00C90AB4">
      <w:pPr>
        <w:widowControl/>
        <w:spacing w:line="360" w:lineRule="auto"/>
        <w:ind w:firstLineChars="200" w:firstLine="560"/>
        <w:rPr>
          <w:rFonts w:ascii="仿宋_GB2312" w:eastAsia="仿宋_GB2312" w:hAnsi="宋体" w:cs="宋体"/>
          <w:kern w:val="0"/>
          <w:sz w:val="28"/>
          <w:szCs w:val="28"/>
        </w:rPr>
      </w:pPr>
      <w:r w:rsidRPr="007F34D9">
        <w:rPr>
          <w:rFonts w:ascii="仿宋_GB2312" w:eastAsia="仿宋_GB2312" w:hAnsi="宋体" w:cs="宋体" w:hint="eastAsia"/>
          <w:kern w:val="0"/>
          <w:sz w:val="28"/>
          <w:szCs w:val="28"/>
        </w:rPr>
        <w:t>接巢湖学院文件（校字[2016]108号）《关于2016年度校级科学研究项目立项的通知》，2016年度校级基地专项项目，经个人申请、单位初审，基地组织专家评审并经网上公示，现将立项结果予以公布：</w:t>
      </w:r>
    </w:p>
    <w:p w:rsidR="00C90AB4" w:rsidRPr="00C90AB4" w:rsidRDefault="00C90AB4" w:rsidP="00C90AB4">
      <w:pPr>
        <w:spacing w:line="360" w:lineRule="auto"/>
        <w:ind w:firstLineChars="200" w:firstLine="560"/>
        <w:rPr>
          <w:rFonts w:ascii="仿宋_GB2312" w:eastAsia="仿宋_GB2312"/>
          <w:b/>
          <w:sz w:val="28"/>
          <w:szCs w:val="28"/>
        </w:rPr>
      </w:pPr>
      <w:r w:rsidRPr="00C90AB4">
        <w:rPr>
          <w:rFonts w:ascii="仿宋_GB2312" w:eastAsia="仿宋_GB2312" w:hAnsi="宋体" w:cs="宋体" w:hint="eastAsia"/>
          <w:kern w:val="0"/>
          <w:sz w:val="28"/>
          <w:szCs w:val="28"/>
        </w:rPr>
        <w:t>李月红：《农村基本公共文化服务建设与地方民俗体育现代转型互动研究 ——以环巢湖龙舟竞渡为例》；方玲梅：《美丽乡村建设</w:t>
      </w:r>
      <w:r w:rsidRPr="00C90AB4">
        <w:rPr>
          <w:rFonts w:ascii="仿宋_GB2312" w:eastAsia="仿宋_GB2312" w:hAnsi="宋体" w:cs="宋体" w:hint="eastAsia"/>
          <w:kern w:val="0"/>
          <w:sz w:val="28"/>
          <w:szCs w:val="28"/>
        </w:rPr>
        <w:lastRenderedPageBreak/>
        <w:t>背景下环巢湖地区乡村旅游发展路径研究》；曾静：《环巢湖地区特色民宿发展研究》；吴萍：《环巢湖地区宗教旅游资源评价与开发研究》；程雯雯：《环巢湖新农村文化墙优化与提升设计》</w:t>
      </w:r>
    </w:p>
    <w:p w:rsidR="00C90AB4" w:rsidRDefault="00C90AB4" w:rsidP="00C90AB4">
      <w:pPr>
        <w:spacing w:line="360" w:lineRule="auto"/>
        <w:rPr>
          <w:rFonts w:ascii="仿宋_GB2312" w:eastAsia="仿宋_GB2312"/>
          <w:b/>
          <w:sz w:val="28"/>
          <w:szCs w:val="28"/>
        </w:rPr>
      </w:pPr>
    </w:p>
    <w:p w:rsidR="00C90AB4" w:rsidRPr="00C90AB4" w:rsidRDefault="00C90AB4" w:rsidP="00C90AB4">
      <w:pPr>
        <w:spacing w:line="360" w:lineRule="auto"/>
        <w:rPr>
          <w:rFonts w:ascii="仿宋_GB2312" w:eastAsia="仿宋_GB2312"/>
          <w:b/>
          <w:sz w:val="28"/>
          <w:szCs w:val="28"/>
        </w:rPr>
      </w:pPr>
      <w:r w:rsidRPr="00C90AB4">
        <w:rPr>
          <w:rFonts w:ascii="仿宋_GB2312" w:eastAsia="仿宋_GB2312" w:hint="eastAsia"/>
          <w:b/>
          <w:sz w:val="28"/>
          <w:szCs w:val="28"/>
        </w:rPr>
        <w:t>二、</w:t>
      </w:r>
      <w:r w:rsidRPr="00C90AB4">
        <w:rPr>
          <w:rStyle w:val="articletitle"/>
          <w:rFonts w:ascii="仿宋_GB2312" w:eastAsia="仿宋_GB2312" w:hint="eastAsia"/>
          <w:b/>
          <w:bCs/>
          <w:sz w:val="28"/>
          <w:szCs w:val="28"/>
        </w:rPr>
        <w:t>中心发布2017年度高校人文社会科学研究项目申报工作的通知</w:t>
      </w:r>
    </w:p>
    <w:p w:rsidR="002C738E" w:rsidRPr="002C738E" w:rsidRDefault="00C90AB4" w:rsidP="00C90AB4">
      <w:pPr>
        <w:spacing w:line="360" w:lineRule="auto"/>
        <w:ind w:firstLineChars="200" w:firstLine="560"/>
        <w:rPr>
          <w:rFonts w:ascii="仿宋_GB2312" w:eastAsia="仿宋_GB2312"/>
          <w:b/>
          <w:sz w:val="28"/>
          <w:szCs w:val="28"/>
        </w:rPr>
      </w:pPr>
      <w:r w:rsidRPr="00C90AB4">
        <w:rPr>
          <w:rFonts w:ascii="仿宋_GB2312" w:eastAsia="仿宋_GB2312" w:hint="eastAsia"/>
          <w:sz w:val="28"/>
          <w:szCs w:val="28"/>
        </w:rPr>
        <w:t>11月11日，中心根据《安徽省教育厅关于2016-2018年高校自然科学研究项目申报评审工作的通知》和《安徽省教育厅关于开展2017年度高校科学研究项目申报工作的通知》等文件要求，发布基地专项项目申报通知。</w:t>
      </w:r>
    </w:p>
    <w:p w:rsidR="002C738E" w:rsidRDefault="002C738E" w:rsidP="00B842AF">
      <w:pPr>
        <w:spacing w:line="360" w:lineRule="auto"/>
        <w:rPr>
          <w:rFonts w:ascii="仿宋_GB2312" w:eastAsia="仿宋_GB2312"/>
          <w:b/>
          <w:sz w:val="28"/>
          <w:szCs w:val="28"/>
        </w:rPr>
      </w:pPr>
    </w:p>
    <w:p w:rsidR="00C90AB4" w:rsidRDefault="00C90AB4" w:rsidP="00C90AB4">
      <w:pPr>
        <w:spacing w:line="48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★学术交流★</w:t>
      </w:r>
    </w:p>
    <w:p w:rsidR="00C90AB4" w:rsidRDefault="00C90AB4" w:rsidP="00C90AB4">
      <w:pPr>
        <w:spacing w:line="360" w:lineRule="auto"/>
        <w:rPr>
          <w:rFonts w:ascii="仿宋_GB2312" w:eastAsia="仿宋_GB2312"/>
          <w:b/>
          <w:sz w:val="28"/>
          <w:szCs w:val="28"/>
        </w:rPr>
      </w:pPr>
      <w:r>
        <w:rPr>
          <w:rFonts w:ascii="仿宋_GB2312" w:eastAsia="仿宋_GB2312" w:hint="eastAsia"/>
          <w:b/>
          <w:sz w:val="28"/>
          <w:szCs w:val="28"/>
        </w:rPr>
        <w:t>一</w:t>
      </w:r>
      <w:r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00A97221">
        <w:rPr>
          <w:rFonts w:ascii="仿宋_GB2312" w:eastAsia="仿宋_GB2312" w:hint="eastAsia"/>
          <w:b/>
          <w:sz w:val="28"/>
          <w:szCs w:val="28"/>
        </w:rPr>
        <w:t>应邀为中国人民银行巢湖中心支行作党史军史</w:t>
      </w:r>
      <w:r w:rsidRPr="00B842AF">
        <w:rPr>
          <w:rFonts w:ascii="仿宋_GB2312" w:eastAsia="仿宋_GB2312" w:hint="eastAsia"/>
          <w:b/>
          <w:sz w:val="28"/>
          <w:szCs w:val="28"/>
        </w:rPr>
        <w:t xml:space="preserve">报告 </w:t>
      </w:r>
    </w:p>
    <w:p w:rsidR="00C90AB4" w:rsidRPr="00B842AF" w:rsidRDefault="00C90AB4" w:rsidP="00C90AB4">
      <w:pPr>
        <w:spacing w:line="360" w:lineRule="auto"/>
        <w:ind w:firstLineChars="196" w:firstLine="549"/>
        <w:rPr>
          <w:rFonts w:ascii="仿宋_GB2312" w:eastAsia="仿宋_GB2312"/>
          <w:b/>
          <w:sz w:val="28"/>
          <w:szCs w:val="28"/>
        </w:rPr>
      </w:pPr>
      <w:r w:rsidRPr="00B842AF">
        <w:rPr>
          <w:rFonts w:ascii="仿宋_GB2312" w:eastAsia="仿宋_GB2312" w:hint="eastAsia"/>
          <w:sz w:val="28"/>
          <w:szCs w:val="28"/>
        </w:rPr>
        <w:t>8月1日下午，中国人民银行巢湖中心支行邀请环巢湖研究中心主任张安东教授，作“学党史军史，感党恩，跟党走”专题报告。</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张安东教授在报告中首先阐述了学习党史军史的重要意义。他指出，党史军史是我党领导全国各族人民在争取革命的斗争和实践当中不断争取和努力的革命历程，凝结了党和人民顽强拼搏的意志和历史征程。这些宝贵经验和历史征程是一笔宝贵的精神财富，每一页都值得人们好好思考。发展经济，振兴民族，离不开对党史和军史材料的解读和学习，以史为鉴，可以知未来。学习党史和军史，有助于我们时刻保持清醒的头脑，在大是大非面前能够理智应对。</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在两个多小时的报告中，张安东教授用珍贵的史料、生动的例证，</w:t>
      </w:r>
      <w:r w:rsidRPr="00B842AF">
        <w:rPr>
          <w:rFonts w:ascii="仿宋_GB2312" w:eastAsia="仿宋_GB2312" w:hint="eastAsia"/>
          <w:sz w:val="28"/>
          <w:szCs w:val="28"/>
        </w:rPr>
        <w:lastRenderedPageBreak/>
        <w:t>从中国共产党的创立时期、国共合作的大革命时期、土地革命战争时期、抗日战争时期、全国解放战争时期、社会主义革命和建设时期、改革开放和现代化建设新时期阐释了我党我军经历苦难和挫折，从挫折走向胜利，从苦难走向辉煌的历程。着重讲解了中国共产党为什么能够存在并且成为中国的执政党;我们应该建立怎样的精神家园;我们究竟应该坚持一种怎样的信仰等问题。整场报告情理交融、精彩纷呈，赢得了现场听众阵阵热烈的掌声。</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最后，张安东教授在报告中强调，任何时候都要热爱党、跟党走，毫不动摇地走中国特色社会主义道路。当前，国际形势复杂多变，改革发展进入关键时期，各种矛盾交织叠加，各种文化交融交锋，各种思潮相互激荡，更加要求我们头脑清醒，保持坚定立场，把握正确方向，在党的坚强领导下，高举中国特色社会主义伟大旗帜，深入贯彻落实科学发展观，坚定不移地走中国特色社会主义道路。</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二</w:t>
      </w:r>
      <w:r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Pr="00B842AF">
        <w:rPr>
          <w:rFonts w:ascii="仿宋_GB2312" w:eastAsia="仿宋_GB2312" w:hint="eastAsia"/>
          <w:b/>
          <w:sz w:val="28"/>
          <w:szCs w:val="28"/>
        </w:rPr>
        <w:t>应邀参加“第五届巢湖</w:t>
      </w:r>
      <w:r w:rsidRPr="00B842AF">
        <w:rPr>
          <w:rFonts w:ascii="宋体" w:eastAsia="宋体" w:hAnsi="宋体" w:cs="宋体" w:hint="eastAsia"/>
          <w:b/>
          <w:sz w:val="28"/>
          <w:szCs w:val="28"/>
        </w:rPr>
        <w:t>•</w:t>
      </w:r>
      <w:r w:rsidRPr="00B842AF">
        <w:rPr>
          <w:rFonts w:ascii="仿宋_GB2312" w:eastAsia="仿宋_GB2312" w:hAnsi="仿宋_GB2312" w:cs="仿宋_GB2312" w:hint="eastAsia"/>
          <w:b/>
          <w:sz w:val="28"/>
          <w:szCs w:val="28"/>
        </w:rPr>
        <w:t>中华有巢氏文化学术研讨会”</w:t>
      </w:r>
      <w:r w:rsidRPr="00B842AF">
        <w:rPr>
          <w:rFonts w:ascii="仿宋_GB2312" w:eastAsia="仿宋_GB2312" w:hint="eastAsia"/>
          <w:b/>
          <w:sz w:val="28"/>
          <w:szCs w:val="28"/>
        </w:rPr>
        <w:t xml:space="preserve">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8月25日，中心主任张安东教授应邀参加“第五届巢湖</w:t>
      </w:r>
      <w:r w:rsidRPr="00B842AF">
        <w:rPr>
          <w:rFonts w:ascii="宋体" w:eastAsia="宋体" w:hAnsi="宋体" w:cs="宋体" w:hint="eastAsia"/>
          <w:sz w:val="28"/>
          <w:szCs w:val="28"/>
        </w:rPr>
        <w:t>•</w:t>
      </w:r>
      <w:r w:rsidRPr="00B842AF">
        <w:rPr>
          <w:rFonts w:ascii="仿宋_GB2312" w:eastAsia="仿宋_GB2312" w:hAnsi="仿宋_GB2312" w:cs="仿宋_GB2312" w:hint="eastAsia"/>
          <w:sz w:val="28"/>
          <w:szCs w:val="28"/>
        </w:rPr>
        <w:t>中华有巢氏文化学术研讨会”，中国科技大学、安徽大学、巢湖文化研究会等专家学者与会。</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此次研讨会主题是“弘扬有巢文化  建设文化名城”。研讨会现场，参会人员首先观看了有巢氏申</w:t>
      </w:r>
      <w:proofErr w:type="gramStart"/>
      <w:r w:rsidRPr="00B842AF">
        <w:rPr>
          <w:rFonts w:ascii="仿宋_GB2312" w:eastAsia="仿宋_GB2312" w:hint="eastAsia"/>
          <w:sz w:val="28"/>
          <w:szCs w:val="28"/>
        </w:rPr>
        <w:t>遗宣传</w:t>
      </w:r>
      <w:proofErr w:type="gramEnd"/>
      <w:r w:rsidRPr="00B842AF">
        <w:rPr>
          <w:rFonts w:ascii="仿宋_GB2312" w:eastAsia="仿宋_GB2312" w:hint="eastAsia"/>
          <w:sz w:val="28"/>
          <w:szCs w:val="28"/>
        </w:rPr>
        <w:t>片。随后，会议听取了有巢氏文化研究中心的年度工作情况汇报；部分专家学者进行了交流研讨。大家发言紧紧围绕“弘扬有巢文化，建设文化名城”这一主题，从不</w:t>
      </w:r>
      <w:r w:rsidRPr="00B842AF">
        <w:rPr>
          <w:rFonts w:ascii="仿宋_GB2312" w:eastAsia="仿宋_GB2312" w:hint="eastAsia"/>
          <w:sz w:val="28"/>
          <w:szCs w:val="28"/>
        </w:rPr>
        <w:lastRenderedPageBreak/>
        <w:t>同角度解读了有巢氏的历史内涵、有巢氏文化的现实意义。张安东教授作《环巢湖文化研究的现状及问题》大会发言。他指出，多年来的环巢湖文化研究，主要集中在环巢湖地域及环巢湖文化圈的范围，内容涉及环巢湖文化的概念、内涵及发展阶段，环巢湖文化精神及文化特性，环巢湖文化的历史影响及历史地位等方面。然而，环巢湖文化研究的进程，由于受到多种因素的制约，在学术上却难以深入。大体上说，目前研究存在以下四个方面问题：一是宏观研究不足，实质性进展缓慢；二是研究水平较低，重复化倾向严重；三是多元化研究较少，基础研究用功不够；四是理论研究远远滞后于实践的需求，这些问题的存在，一定程度上影响着环巢湖文化研究的深入发展。因此，突破瓶颈，深入挖掘更广泛的研究领域，需要进一步探索和思考，更好地推动环巢湖文化研究。</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此次会议，推动了巢</w:t>
      </w:r>
      <w:proofErr w:type="gramStart"/>
      <w:r w:rsidRPr="00B842AF">
        <w:rPr>
          <w:rFonts w:ascii="仿宋_GB2312" w:eastAsia="仿宋_GB2312" w:hint="eastAsia"/>
          <w:sz w:val="28"/>
          <w:szCs w:val="28"/>
        </w:rPr>
        <w:t>氏文化</w:t>
      </w:r>
      <w:proofErr w:type="gramEnd"/>
      <w:r w:rsidRPr="00B842AF">
        <w:rPr>
          <w:rFonts w:ascii="仿宋_GB2312" w:eastAsia="仿宋_GB2312" w:hint="eastAsia"/>
          <w:sz w:val="28"/>
          <w:szCs w:val="28"/>
        </w:rPr>
        <w:t>的实体建设，有巢氏博物馆、</w:t>
      </w:r>
      <w:proofErr w:type="gramStart"/>
      <w:r w:rsidRPr="00B842AF">
        <w:rPr>
          <w:rFonts w:ascii="仿宋_GB2312" w:eastAsia="仿宋_GB2312" w:hint="eastAsia"/>
          <w:sz w:val="28"/>
          <w:szCs w:val="28"/>
        </w:rPr>
        <w:t>古巢国</w:t>
      </w:r>
      <w:proofErr w:type="gramEnd"/>
      <w:r w:rsidRPr="00B842AF">
        <w:rPr>
          <w:rFonts w:ascii="仿宋_GB2312" w:eastAsia="仿宋_GB2312" w:hint="eastAsia"/>
          <w:sz w:val="28"/>
          <w:szCs w:val="28"/>
        </w:rPr>
        <w:t>遗址公园将在</w:t>
      </w:r>
      <w:proofErr w:type="gramStart"/>
      <w:r w:rsidRPr="00B842AF">
        <w:rPr>
          <w:rFonts w:ascii="仿宋_GB2312" w:eastAsia="仿宋_GB2312" w:hint="eastAsia"/>
          <w:sz w:val="28"/>
          <w:szCs w:val="28"/>
        </w:rPr>
        <w:t>合巢经开</w:t>
      </w:r>
      <w:proofErr w:type="gramEnd"/>
      <w:r w:rsidRPr="00B842AF">
        <w:rPr>
          <w:rFonts w:ascii="仿宋_GB2312" w:eastAsia="仿宋_GB2312" w:hint="eastAsia"/>
          <w:sz w:val="28"/>
          <w:szCs w:val="28"/>
        </w:rPr>
        <w:t>区的龙山一带动工建设。巢湖市建设有巢氏公园已列入规划。这些文化工程项目的实施，对巢湖市、合肥市打造历史文化名城具有积极的推动作用，对安徽乃至国家的文化展示都有良好意义。</w:t>
      </w: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三</w:t>
      </w:r>
      <w:r w:rsidRPr="00B842AF">
        <w:rPr>
          <w:rFonts w:ascii="仿宋_GB2312" w:eastAsia="仿宋_GB2312" w:hint="eastAsia"/>
          <w:b/>
          <w:sz w:val="28"/>
          <w:szCs w:val="28"/>
        </w:rPr>
        <w:t xml:space="preserve">、中心专兼职研究员一行参加第七届皖江地区历史文化研讨会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为深入贯彻落</w:t>
      </w:r>
      <w:proofErr w:type="gramStart"/>
      <w:r w:rsidRPr="00B842AF">
        <w:rPr>
          <w:rFonts w:ascii="仿宋_GB2312" w:eastAsia="仿宋_GB2312" w:hint="eastAsia"/>
          <w:sz w:val="28"/>
          <w:szCs w:val="28"/>
        </w:rPr>
        <w:t>实习近</w:t>
      </w:r>
      <w:proofErr w:type="gramEnd"/>
      <w:r w:rsidRPr="00B842AF">
        <w:rPr>
          <w:rFonts w:ascii="仿宋_GB2312" w:eastAsia="仿宋_GB2312" w:hint="eastAsia"/>
          <w:sz w:val="28"/>
          <w:szCs w:val="28"/>
        </w:rPr>
        <w:t>平总书记哲学社会科学工作座谈会讲话精神，围绕省委省政府创新型“三个强省”建设战略部署，进一步推进皖江地区历史文化研究向纵深拓展，着力发挥区域文化对区域经济社会的内在支撑与推动作用，10月21-22日，由安徽省社科联和池州</w:t>
      </w:r>
      <w:r w:rsidRPr="00B842AF">
        <w:rPr>
          <w:rFonts w:ascii="仿宋_GB2312" w:eastAsia="仿宋_GB2312" w:hint="eastAsia"/>
          <w:sz w:val="28"/>
          <w:szCs w:val="28"/>
        </w:rPr>
        <w:lastRenderedPageBreak/>
        <w:t>学院联合主办的第七届皖江地区历史文化研讨会在</w:t>
      </w:r>
      <w:proofErr w:type="gramStart"/>
      <w:r w:rsidRPr="00B842AF">
        <w:rPr>
          <w:rFonts w:ascii="仿宋_GB2312" w:eastAsia="仿宋_GB2312" w:hint="eastAsia"/>
          <w:sz w:val="28"/>
          <w:szCs w:val="28"/>
        </w:rPr>
        <w:t>池州市</w:t>
      </w:r>
      <w:proofErr w:type="gramEnd"/>
      <w:r w:rsidRPr="00B842AF">
        <w:rPr>
          <w:rFonts w:ascii="仿宋_GB2312" w:eastAsia="仿宋_GB2312" w:hint="eastAsia"/>
          <w:sz w:val="28"/>
          <w:szCs w:val="28"/>
        </w:rPr>
        <w:t>召开。中心专兼职研究员张安东、陈恩虎、方习文、杨松水、褚春元、王雷、陈海银等应邀参加了会议。</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10月22日上午，会议举行开幕式。池州市委常委、市委宣传部部长汪和平，池州学院院长柳友荣先后致辞。</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省社科联党组书记、常务副主席马雷作重要讲话。他首先回顾了研讨会12年来的发展历程，认为经过沿江各市社科联、有关高校的通力合作，皖江地区历史文化研究队伍不断巩固、壮大，研究方法不断创新，研究领域不断扩大，研究成果不断涌现，为继承皖江地区优秀传统文化、丰富皖江人民群众精神文化需求，推动经济社会发展和创新型文化强省建设做出了重要贡献。同时，就新时期做好皖江地区历史文化研究提出了意见和建议：一是坚持打造皖江地区历史文化品牌，着力提高文化自信、繁荣哲学社会科学；二是坚持以皖江地区历史文化为滋养，着力弘扬社会主义核心价值观；三是坚持以皖江地区历史文化为取向，着力引领皖江经济社会不断发展。</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开幕式结束后，大会进行了主题学术交流。方习文教授作题为《刘文典对日本问题的思考与研究》的主题发言。报告细致爬梳了刘文典关于日本问题研究、如何处理中日关系以及如何判断时局思想成果，认为刘文典对日本问题的研究与思考主要集中在1928年之前、“九一八事变”之后的1932-1934年间以及1942年后抗战中后期；大体经历了“东学应该学习的”、“警惕可怕的东邻”、“胜利会是持久而艰难的”和“战略处理处后关系”等四个阶段；当下</w:t>
      </w:r>
      <w:proofErr w:type="gramStart"/>
      <w:r w:rsidRPr="00B842AF">
        <w:rPr>
          <w:rFonts w:ascii="仿宋_GB2312" w:eastAsia="仿宋_GB2312" w:hint="eastAsia"/>
          <w:sz w:val="28"/>
          <w:szCs w:val="28"/>
        </w:rPr>
        <w:t>重温刘</w:t>
      </w:r>
      <w:proofErr w:type="gramEnd"/>
      <w:r w:rsidRPr="00B842AF">
        <w:rPr>
          <w:rFonts w:ascii="仿宋_GB2312" w:eastAsia="仿宋_GB2312" w:hint="eastAsia"/>
          <w:sz w:val="28"/>
          <w:szCs w:val="28"/>
        </w:rPr>
        <w:t>文典对于日本</w:t>
      </w:r>
      <w:r w:rsidRPr="00B842AF">
        <w:rPr>
          <w:rFonts w:ascii="仿宋_GB2312" w:eastAsia="仿宋_GB2312" w:hint="eastAsia"/>
          <w:sz w:val="28"/>
          <w:szCs w:val="28"/>
        </w:rPr>
        <w:lastRenderedPageBreak/>
        <w:t xml:space="preserve">问题思想成果，对于如何认识与处理中日关系、树立自强自立、知彼知己的求进心态、警惕日本右翼思想与军国倾向、理性务实处理中日纠纷具有借鉴和启示意义。报告内容及观点得到了省社科院历史研究所汪谦干研究员的高度评价。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22日下午，在分组讨论的基础上又进行了大会学术交流。张安东教授、陈恩虎教授分别作为“开放发展研究”和“经济社会研究”2个研讨小组召集人，向大会汇报了研讨情况。</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研讨会闭幕式由池州学院党委书记</w:t>
      </w:r>
      <w:proofErr w:type="gramStart"/>
      <w:r w:rsidRPr="00B842AF">
        <w:rPr>
          <w:rFonts w:ascii="仿宋_GB2312" w:eastAsia="仿宋_GB2312" w:hint="eastAsia"/>
          <w:sz w:val="28"/>
          <w:szCs w:val="28"/>
        </w:rPr>
        <w:t>何根海</w:t>
      </w:r>
      <w:proofErr w:type="gramEnd"/>
      <w:r w:rsidRPr="00B842AF">
        <w:rPr>
          <w:rFonts w:ascii="仿宋_GB2312" w:eastAsia="仿宋_GB2312" w:hint="eastAsia"/>
          <w:sz w:val="28"/>
          <w:szCs w:val="28"/>
        </w:rPr>
        <w:t>主持，省社科院党组成员、副主席江涛作会议总结。第八届皖江地区历史文化研讨会定于2018年在</w:t>
      </w:r>
      <w:proofErr w:type="gramStart"/>
      <w:r w:rsidRPr="00B842AF">
        <w:rPr>
          <w:rFonts w:ascii="仿宋_GB2312" w:eastAsia="仿宋_GB2312" w:hint="eastAsia"/>
          <w:sz w:val="28"/>
          <w:szCs w:val="28"/>
        </w:rPr>
        <w:t>宣城市</w:t>
      </w:r>
      <w:proofErr w:type="gramEnd"/>
      <w:r w:rsidRPr="00B842AF">
        <w:rPr>
          <w:rFonts w:ascii="仿宋_GB2312" w:eastAsia="仿宋_GB2312" w:hint="eastAsia"/>
          <w:sz w:val="28"/>
          <w:szCs w:val="28"/>
        </w:rPr>
        <w:t>召开，宣城</w:t>
      </w:r>
      <w:proofErr w:type="gramStart"/>
      <w:r w:rsidRPr="00B842AF">
        <w:rPr>
          <w:rFonts w:ascii="仿宋_GB2312" w:eastAsia="仿宋_GB2312" w:hint="eastAsia"/>
          <w:sz w:val="28"/>
          <w:szCs w:val="28"/>
        </w:rPr>
        <w:t>市</w:t>
      </w:r>
      <w:proofErr w:type="gramEnd"/>
      <w:r w:rsidRPr="00B842AF">
        <w:rPr>
          <w:rFonts w:ascii="仿宋_GB2312" w:eastAsia="仿宋_GB2312" w:hint="eastAsia"/>
          <w:sz w:val="28"/>
          <w:szCs w:val="28"/>
        </w:rPr>
        <w:t>市委宣传部副部长、市社科联主席刘维刚代表下一届研讨会主办方作表态发言。</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本届研讨会主题为“皖江文化与开放发展”，来自沿江各市社科</w:t>
      </w:r>
      <w:proofErr w:type="gramStart"/>
      <w:r w:rsidRPr="00B842AF">
        <w:rPr>
          <w:rFonts w:ascii="仿宋_GB2312" w:eastAsia="仿宋_GB2312" w:hint="eastAsia"/>
          <w:sz w:val="28"/>
          <w:szCs w:val="28"/>
        </w:rPr>
        <w:t>联代表</w:t>
      </w:r>
      <w:proofErr w:type="gramEnd"/>
      <w:r w:rsidRPr="00B842AF">
        <w:rPr>
          <w:rFonts w:ascii="仿宋_GB2312" w:eastAsia="仿宋_GB2312" w:hint="eastAsia"/>
          <w:sz w:val="28"/>
          <w:szCs w:val="28"/>
        </w:rPr>
        <w:t>及省内外专家学者120余人参加了会议。研讨会共收到论文116篇，内容涉及开放发展、经济社会、思想文化、历史人物、文体艺术和典籍考古6个方面。根据省社科联前期《关于第七届皖江地区历史文化研讨会的征文通知》，巢湖学院社科联和环巢湖文化与经济社会发展研究中心充分发挥履职功能和优势，积极组织力量开展专题研究，撰写论文参与研讨，最终提交会议论文5篇，并全部入编《第七届皖江地区历史文化研讨会论文集》。</w:t>
      </w:r>
    </w:p>
    <w:p w:rsidR="00A97221"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 xml:space="preserve"> </w:t>
      </w: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四</w:t>
      </w:r>
      <w:r w:rsidRPr="00B842AF">
        <w:rPr>
          <w:rFonts w:ascii="仿宋_GB2312" w:eastAsia="仿宋_GB2312" w:hint="eastAsia"/>
          <w:b/>
          <w:sz w:val="28"/>
          <w:szCs w:val="28"/>
        </w:rPr>
        <w:t>、张安东</w:t>
      </w:r>
      <w:r w:rsidR="00A97221" w:rsidRPr="00B842AF">
        <w:rPr>
          <w:rFonts w:ascii="仿宋_GB2312" w:eastAsia="仿宋_GB2312" w:hint="eastAsia"/>
          <w:b/>
          <w:sz w:val="28"/>
          <w:szCs w:val="28"/>
        </w:rPr>
        <w:t>主任</w:t>
      </w:r>
      <w:r w:rsidRPr="00B842AF">
        <w:rPr>
          <w:rFonts w:ascii="仿宋_GB2312" w:eastAsia="仿宋_GB2312" w:hint="eastAsia"/>
          <w:b/>
          <w:sz w:val="28"/>
          <w:szCs w:val="28"/>
        </w:rPr>
        <w:t>一行应邀参加第五届亚</w:t>
      </w:r>
      <w:proofErr w:type="gramStart"/>
      <w:r w:rsidRPr="00B842AF">
        <w:rPr>
          <w:rFonts w:ascii="仿宋_GB2312" w:eastAsia="仿宋_GB2312" w:hint="eastAsia"/>
          <w:b/>
          <w:sz w:val="28"/>
          <w:szCs w:val="28"/>
        </w:rPr>
        <w:t>父纪念</w:t>
      </w:r>
      <w:proofErr w:type="gramEnd"/>
      <w:r w:rsidRPr="00B842AF">
        <w:rPr>
          <w:rFonts w:ascii="仿宋_GB2312" w:eastAsia="仿宋_GB2312" w:hint="eastAsia"/>
          <w:b/>
          <w:sz w:val="28"/>
          <w:szCs w:val="28"/>
        </w:rPr>
        <w:t xml:space="preserve">节暨学术研讨会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11月6日，第五届巢湖市亚</w:t>
      </w:r>
      <w:proofErr w:type="gramStart"/>
      <w:r w:rsidRPr="00B842AF">
        <w:rPr>
          <w:rFonts w:ascii="仿宋_GB2312" w:eastAsia="仿宋_GB2312" w:hint="eastAsia"/>
          <w:sz w:val="28"/>
          <w:szCs w:val="28"/>
        </w:rPr>
        <w:t>父纪念</w:t>
      </w:r>
      <w:proofErr w:type="gramEnd"/>
      <w:r w:rsidRPr="00B842AF">
        <w:rPr>
          <w:rFonts w:ascii="仿宋_GB2312" w:eastAsia="仿宋_GB2312" w:hint="eastAsia"/>
          <w:sz w:val="28"/>
          <w:szCs w:val="28"/>
        </w:rPr>
        <w:t>节暨学术研讨会在巢湖市假</w:t>
      </w:r>
      <w:r w:rsidRPr="00B842AF">
        <w:rPr>
          <w:rFonts w:ascii="仿宋_GB2312" w:eastAsia="仿宋_GB2312" w:hint="eastAsia"/>
          <w:sz w:val="28"/>
          <w:szCs w:val="28"/>
        </w:rPr>
        <w:lastRenderedPageBreak/>
        <w:t>日银都大酒店隆重召开。来自省内外的30多位研究亚父的专家学者齐聚巢湖，纪念亚父范增，研究亚父历史，再掀亚</w:t>
      </w:r>
      <w:proofErr w:type="gramStart"/>
      <w:r w:rsidRPr="00B842AF">
        <w:rPr>
          <w:rFonts w:ascii="仿宋_GB2312" w:eastAsia="仿宋_GB2312" w:hint="eastAsia"/>
          <w:sz w:val="28"/>
          <w:szCs w:val="28"/>
        </w:rPr>
        <w:t>父文化</w:t>
      </w:r>
      <w:proofErr w:type="gramEnd"/>
      <w:r w:rsidRPr="00B842AF">
        <w:rPr>
          <w:rFonts w:ascii="仿宋_GB2312" w:eastAsia="仿宋_GB2312" w:hint="eastAsia"/>
          <w:sz w:val="28"/>
          <w:szCs w:val="28"/>
        </w:rPr>
        <w:t>热。环巢湖研究中心主任张安东及专职研究员杨松水、王雷等一行应邀参加会议。</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范增，公元前277年生于楚国居巢县旗鼓山间。作为秦末政治家、军事家、战略家，范增参加了秦末农民大起义。项羽依</w:t>
      </w:r>
      <w:proofErr w:type="gramStart"/>
      <w:r w:rsidRPr="00B842AF">
        <w:rPr>
          <w:rFonts w:ascii="仿宋_GB2312" w:eastAsia="仿宋_GB2312" w:hint="eastAsia"/>
          <w:sz w:val="28"/>
          <w:szCs w:val="28"/>
        </w:rPr>
        <w:t>周武王拜姜尚为父</w:t>
      </w:r>
      <w:proofErr w:type="gramEnd"/>
      <w:r w:rsidRPr="00B842AF">
        <w:rPr>
          <w:rFonts w:ascii="仿宋_GB2312" w:eastAsia="仿宋_GB2312" w:hint="eastAsia"/>
          <w:sz w:val="28"/>
          <w:szCs w:val="28"/>
        </w:rPr>
        <w:t>之故事，拜范增为亚父。亚父范增辅助项羽取得了</w:t>
      </w:r>
      <w:proofErr w:type="gramStart"/>
      <w:r w:rsidRPr="00B842AF">
        <w:rPr>
          <w:rFonts w:ascii="仿宋_GB2312" w:eastAsia="仿宋_GB2312" w:hint="eastAsia"/>
          <w:sz w:val="28"/>
          <w:szCs w:val="28"/>
        </w:rPr>
        <w:t>钜</w:t>
      </w:r>
      <w:proofErr w:type="gramEnd"/>
      <w:r w:rsidRPr="00B842AF">
        <w:rPr>
          <w:rFonts w:ascii="仿宋_GB2312" w:eastAsia="仿宋_GB2312" w:hint="eastAsia"/>
          <w:sz w:val="28"/>
          <w:szCs w:val="28"/>
        </w:rPr>
        <w:t>鹿之战等胜利，推翻了暴秦统治，被封为历阳侯。公元前206（汉元年）随项羽攻入关中，劝项羽消灭刘邦势力，未被采纳。后在鸿门宴上多次示意项羽杀刘邦，又使项庄舞剑，意欲借机行刺，终未获成功。汉三年，刘邦被困荥阳（今河南荥阳东北），用</w:t>
      </w:r>
      <w:proofErr w:type="gramStart"/>
      <w:r w:rsidRPr="00B842AF">
        <w:rPr>
          <w:rFonts w:ascii="仿宋_GB2312" w:eastAsia="仿宋_GB2312" w:hint="eastAsia"/>
          <w:sz w:val="28"/>
          <w:szCs w:val="28"/>
        </w:rPr>
        <w:t>陈平计离间</w:t>
      </w:r>
      <w:proofErr w:type="gramEnd"/>
      <w:r w:rsidRPr="00B842AF">
        <w:rPr>
          <w:rFonts w:ascii="仿宋_GB2312" w:eastAsia="仿宋_GB2312" w:hint="eastAsia"/>
          <w:sz w:val="28"/>
          <w:szCs w:val="28"/>
        </w:rPr>
        <w:t>楚君臣关系，被项羽猜忌，范增辞官归里，途中病死。</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与会专家学者对亚父所处的时代与亚</w:t>
      </w:r>
      <w:proofErr w:type="gramStart"/>
      <w:r w:rsidRPr="00B842AF">
        <w:rPr>
          <w:rFonts w:ascii="仿宋_GB2312" w:eastAsia="仿宋_GB2312" w:hint="eastAsia"/>
          <w:sz w:val="28"/>
          <w:szCs w:val="28"/>
        </w:rPr>
        <w:t>父个人</w:t>
      </w:r>
      <w:proofErr w:type="gramEnd"/>
      <w:r w:rsidRPr="00B842AF">
        <w:rPr>
          <w:rFonts w:ascii="仿宋_GB2312" w:eastAsia="仿宋_GB2312" w:hint="eastAsia"/>
          <w:sz w:val="28"/>
          <w:szCs w:val="28"/>
        </w:rPr>
        <w:t>的生命价值追求、亚父在历史上的地位、鸿门宴的褒贬，以及范增文化资源与地方旅游的开发，作了深入的研究。专家学者一致认为，为了将亚</w:t>
      </w:r>
      <w:proofErr w:type="gramStart"/>
      <w:r w:rsidRPr="00B842AF">
        <w:rPr>
          <w:rFonts w:ascii="仿宋_GB2312" w:eastAsia="仿宋_GB2312" w:hint="eastAsia"/>
          <w:sz w:val="28"/>
          <w:szCs w:val="28"/>
        </w:rPr>
        <w:t>父文化</w:t>
      </w:r>
      <w:proofErr w:type="gramEnd"/>
      <w:r w:rsidRPr="00B842AF">
        <w:rPr>
          <w:rFonts w:ascii="仿宋_GB2312" w:eastAsia="仿宋_GB2312" w:hint="eastAsia"/>
          <w:sz w:val="28"/>
          <w:szCs w:val="28"/>
        </w:rPr>
        <w:t>与家乡的发展紧紧联系在一起，目前要致力的是：从理论上给亚</w:t>
      </w:r>
      <w:proofErr w:type="gramStart"/>
      <w:r w:rsidRPr="00B842AF">
        <w:rPr>
          <w:rFonts w:ascii="仿宋_GB2312" w:eastAsia="仿宋_GB2312" w:hint="eastAsia"/>
          <w:sz w:val="28"/>
          <w:szCs w:val="28"/>
        </w:rPr>
        <w:t>父定历史</w:t>
      </w:r>
      <w:proofErr w:type="gramEnd"/>
      <w:r w:rsidRPr="00B842AF">
        <w:rPr>
          <w:rFonts w:ascii="仿宋_GB2312" w:eastAsia="仿宋_GB2312" w:hint="eastAsia"/>
          <w:sz w:val="28"/>
          <w:szCs w:val="28"/>
        </w:rPr>
        <w:t>名位；制定或者打造一批以亚父命名的各种旅游名片；建造具有很强代表性的亚父名园。并表示，在亚父故里纪念这位伟大的先贤，勇敢的智者，应当能反思历史，珍视当下，昭示未来，激发我们爱家乡爱国家的情怀，同时启发我们建设祖国、造福人民的智慧。</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会上，张安东作《范增文化资源与旅游开发》、杨松水作《论亚父文化的时代特征与生命价值追求》、王雷作《不以成败论人杰》主题发言。</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lastRenderedPageBreak/>
        <w:t>此次学术研讨会由巢湖</w:t>
      </w:r>
      <w:proofErr w:type="gramStart"/>
      <w:r w:rsidRPr="00B842AF">
        <w:rPr>
          <w:rFonts w:ascii="仿宋_GB2312" w:eastAsia="仿宋_GB2312" w:hint="eastAsia"/>
          <w:sz w:val="28"/>
          <w:szCs w:val="28"/>
        </w:rPr>
        <w:t>市</w:t>
      </w:r>
      <w:proofErr w:type="gramEnd"/>
      <w:r w:rsidRPr="00B842AF">
        <w:rPr>
          <w:rFonts w:ascii="仿宋_GB2312" w:eastAsia="仿宋_GB2312" w:hint="eastAsia"/>
          <w:sz w:val="28"/>
          <w:szCs w:val="28"/>
        </w:rPr>
        <w:t>市委宣传部、市文联、亚父街道办事处、</w:t>
      </w:r>
      <w:proofErr w:type="gramStart"/>
      <w:r w:rsidRPr="00B842AF">
        <w:rPr>
          <w:rFonts w:ascii="仿宋_GB2312" w:eastAsia="仿宋_GB2312" w:hint="eastAsia"/>
          <w:sz w:val="28"/>
          <w:szCs w:val="28"/>
        </w:rPr>
        <w:t>巢文化</w:t>
      </w:r>
      <w:proofErr w:type="gramEnd"/>
      <w:r w:rsidRPr="00B842AF">
        <w:rPr>
          <w:rFonts w:ascii="仿宋_GB2312" w:eastAsia="仿宋_GB2312" w:hint="eastAsia"/>
          <w:sz w:val="28"/>
          <w:szCs w:val="28"/>
        </w:rPr>
        <w:t>研究会联合举办。据统计，五届研讨会共收集相关学术研究论文100余篇。</w:t>
      </w:r>
    </w:p>
    <w:p w:rsidR="00C90AB4" w:rsidRDefault="00C90AB4" w:rsidP="00B842AF">
      <w:pPr>
        <w:spacing w:line="360" w:lineRule="auto"/>
        <w:rPr>
          <w:rFonts w:ascii="仿宋_GB2312" w:eastAsia="仿宋_GB2312"/>
          <w:sz w:val="28"/>
          <w:szCs w:val="28"/>
        </w:rPr>
      </w:pPr>
    </w:p>
    <w:p w:rsidR="00FC17F5" w:rsidRPr="00B842AF" w:rsidRDefault="00C90AB4" w:rsidP="00B842AF">
      <w:pPr>
        <w:spacing w:line="360" w:lineRule="auto"/>
        <w:rPr>
          <w:rFonts w:ascii="仿宋_GB2312" w:eastAsia="仿宋_GB2312"/>
          <w:b/>
          <w:sz w:val="28"/>
          <w:szCs w:val="28"/>
        </w:rPr>
      </w:pPr>
      <w:r>
        <w:rPr>
          <w:rFonts w:ascii="仿宋_GB2312" w:eastAsia="仿宋_GB2312" w:hint="eastAsia"/>
          <w:b/>
          <w:sz w:val="28"/>
          <w:szCs w:val="28"/>
        </w:rPr>
        <w:t>五</w:t>
      </w:r>
      <w:r w:rsidR="00F06C98" w:rsidRPr="00B842AF">
        <w:rPr>
          <w:rFonts w:ascii="仿宋_GB2312" w:eastAsia="仿宋_GB2312" w:hint="eastAsia"/>
          <w:b/>
          <w:sz w:val="28"/>
          <w:szCs w:val="28"/>
        </w:rPr>
        <w:t>、</w:t>
      </w:r>
      <w:r w:rsidR="00FC17F5" w:rsidRPr="00B842AF">
        <w:rPr>
          <w:rFonts w:ascii="仿宋_GB2312" w:eastAsia="仿宋_GB2312" w:hint="eastAsia"/>
          <w:b/>
          <w:sz w:val="28"/>
          <w:szCs w:val="28"/>
        </w:rPr>
        <w:t xml:space="preserve">中心专职研究员郑小春应邀作《近代环巢湖爱国人士的反侵略斗争》专题报告 </w:t>
      </w:r>
    </w:p>
    <w:p w:rsidR="00FC17F5" w:rsidRPr="00B842AF" w:rsidRDefault="00FC17F5" w:rsidP="00B842AF">
      <w:pPr>
        <w:spacing w:line="360" w:lineRule="auto"/>
        <w:ind w:firstLineChars="196" w:firstLine="549"/>
        <w:rPr>
          <w:rFonts w:ascii="仿宋_GB2312" w:eastAsia="仿宋_GB2312"/>
          <w:sz w:val="28"/>
          <w:szCs w:val="28"/>
        </w:rPr>
      </w:pPr>
      <w:r w:rsidRPr="00B842AF">
        <w:rPr>
          <w:rFonts w:ascii="仿宋_GB2312" w:eastAsia="仿宋_GB2312" w:hint="eastAsia"/>
          <w:sz w:val="28"/>
          <w:szCs w:val="28"/>
        </w:rPr>
        <w:t>为加强大学生爱国主义教育，11月8日上午，中心专职研究员、马克思主义学院院长郑小春受环巢湖文化与经济社会发展研究中心邀请，在慎思楼中101室为2015级大学生做了一场题为《近代环巢湖爱国人士的反侵略斗争》的专题报告。</w:t>
      </w:r>
    </w:p>
    <w:p w:rsidR="00FC17F5" w:rsidRPr="00B842AF" w:rsidRDefault="00FC17F5" w:rsidP="00B842AF">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首先，郑小春介绍了晚清环巢湖爱国人士的反侵略斗争。指出晚清时期是一个大动荡、大变革时代，在抗击列强入侵，维护国家领土完整的抗争中，淮军将士参与了一系列重要的反侵略斗争，以他们的热血做出了巨大牺牲，并涌现出了一批重要的爱国将领。如指挥中法“镇海之役”的浙江巡抚刘秉璋（庐江人）；带领台湾军民奋起抗法，取得基隆、</w:t>
      </w:r>
      <w:proofErr w:type="gramStart"/>
      <w:r w:rsidRPr="00B842AF">
        <w:rPr>
          <w:rFonts w:ascii="仿宋_GB2312" w:eastAsia="仿宋_GB2312" w:hint="eastAsia"/>
          <w:sz w:val="28"/>
          <w:szCs w:val="28"/>
        </w:rPr>
        <w:t>沪尾两</w:t>
      </w:r>
      <w:proofErr w:type="gramEnd"/>
      <w:r w:rsidRPr="00B842AF">
        <w:rPr>
          <w:rFonts w:ascii="仿宋_GB2312" w:eastAsia="仿宋_GB2312" w:hint="eastAsia"/>
          <w:sz w:val="28"/>
          <w:szCs w:val="28"/>
        </w:rPr>
        <w:t>大战役胜利的台湾首任巡抚刘铭传（肥西人）；统率北洋水师参加中日甲午黄海海战、威海卫之战的北洋水师提督丁汝昌（庐江人）；率军平息朝鲜叛乱，粉碎日本企图吞并朝鲜进而侵略中国东北阴谋的吴长庆（庐江人）；派遣吴长庆率部入朝平息叛乱，并公开支持刘永福黑旗军和越南军民抗法的张树声（合肥人）；率部在天津与八国联军作战，不幸中炮阵亡的聂士成（合肥人），等等。</w:t>
      </w:r>
    </w:p>
    <w:p w:rsidR="00FC17F5" w:rsidRPr="00B842AF" w:rsidRDefault="00FC17F5" w:rsidP="00B842AF">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接着，重点介绍了抗日战争</w:t>
      </w:r>
      <w:proofErr w:type="gramStart"/>
      <w:r w:rsidRPr="00B842AF">
        <w:rPr>
          <w:rFonts w:ascii="仿宋_GB2312" w:eastAsia="仿宋_GB2312" w:hint="eastAsia"/>
          <w:sz w:val="28"/>
          <w:szCs w:val="28"/>
        </w:rPr>
        <w:t>时期环</w:t>
      </w:r>
      <w:proofErr w:type="gramEnd"/>
      <w:r w:rsidRPr="00B842AF">
        <w:rPr>
          <w:rFonts w:ascii="仿宋_GB2312" w:eastAsia="仿宋_GB2312" w:hint="eastAsia"/>
          <w:sz w:val="28"/>
          <w:szCs w:val="28"/>
        </w:rPr>
        <w:t>巢湖爱国人士的反侵略斗争。</w:t>
      </w:r>
      <w:r w:rsidRPr="00B842AF">
        <w:rPr>
          <w:rFonts w:ascii="仿宋_GB2312" w:eastAsia="仿宋_GB2312" w:hint="eastAsia"/>
          <w:sz w:val="28"/>
          <w:szCs w:val="28"/>
        </w:rPr>
        <w:lastRenderedPageBreak/>
        <w:t>指出在中国共产党倡导的抗日民族统一战线旗帜下，在国共合作基础上，国民党中的安徽籍官兵也积极参与到全国各地乃至境外抗战之中，并涌现出了一批杰出的抗日将领。如组建察哈尔民众抗日同盟军的著名抗日爱国将领冯玉祥（巢湖人）；率部参加上海</w:t>
      </w:r>
      <w:proofErr w:type="gramStart"/>
      <w:r w:rsidRPr="00B842AF">
        <w:rPr>
          <w:rFonts w:ascii="仿宋_GB2312" w:eastAsia="仿宋_GB2312" w:hint="eastAsia"/>
          <w:sz w:val="28"/>
          <w:szCs w:val="28"/>
        </w:rPr>
        <w:t>一</w:t>
      </w:r>
      <w:proofErr w:type="gramEnd"/>
      <w:r w:rsidRPr="00B842AF">
        <w:rPr>
          <w:rFonts w:ascii="仿宋_GB2312" w:eastAsia="仿宋_GB2312" w:hint="eastAsia"/>
          <w:sz w:val="28"/>
          <w:szCs w:val="28"/>
        </w:rPr>
        <w:t xml:space="preserve">·二八淞沪抗战和八·一三淞沪会战等战斗给以日军沉重打击的著名爱国将领张治中（巢湖人)；取得击败冈村宁次收复郑州、缅北滇西反攻战役(包括强渡怒江战役)等一系列战役胜利，并被美国出版的《中国人名大辞典》称为“常胜将军”的卫立煌（肥东人）；在境外消灭日军最多，并被打败日军在缅甸战后史料上尊称为“中国军神”的抗日名将孙立人（舒城人）；被周恩来誉之为“黄埔之英，民族之雄”，获得美国军团功勋章的赴缅参战、壮烈殉国的年仅38岁的戴安澜将军（无为人），等等。 </w:t>
      </w:r>
    </w:p>
    <w:p w:rsidR="00FC17F5" w:rsidRPr="00B842AF" w:rsidRDefault="00FC17F5" w:rsidP="00B842AF">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 xml:space="preserve">最后，郑小春指出，晚清淮军和国民党官兵的活动有其历史污点和局限性，但在近代反侵略斗争中，众多的爱国将士则又表现出了作为一个中国人应有的爱国情怀和民族气节。因此，近代环巢湖爱国人士的反侵略斗争理应是整个中华民族反侵略斗争的一个重要组成部分，为维护国家主权和领土完整做出了巨大贡献，谱写了光彩夺目的篇章。 </w:t>
      </w:r>
    </w:p>
    <w:p w:rsidR="00FC17F5" w:rsidRPr="00B842AF" w:rsidRDefault="00FC17F5" w:rsidP="00B842AF">
      <w:pPr>
        <w:spacing w:line="360" w:lineRule="auto"/>
        <w:rPr>
          <w:rFonts w:ascii="仿宋_GB2312" w:eastAsia="仿宋_GB2312"/>
          <w:sz w:val="28"/>
          <w:szCs w:val="28"/>
        </w:rPr>
      </w:pPr>
      <w:r w:rsidRPr="00B842AF">
        <w:rPr>
          <w:rFonts w:ascii="仿宋_GB2312" w:eastAsia="仿宋_GB2312" w:hint="eastAsia"/>
          <w:sz w:val="28"/>
          <w:szCs w:val="28"/>
        </w:rPr>
        <w:t xml:space="preserve">    这次专题报告重点讲解了近代环巢湖爱国人士的英雄事迹，有利于帮助大学生树立正确的历史观，引导大学生了解中华民族爱国主义精神的历史形成和发展，进而深刻认识弘扬爱国主义精神、做新时代有为青年的历史责任。</w:t>
      </w:r>
    </w:p>
    <w:p w:rsidR="00FC17F5" w:rsidRPr="00B842AF" w:rsidRDefault="00FC17F5" w:rsidP="00B842AF">
      <w:pPr>
        <w:spacing w:line="360" w:lineRule="auto"/>
        <w:rPr>
          <w:rFonts w:ascii="仿宋_GB2312" w:eastAsia="仿宋_GB2312"/>
          <w:sz w:val="28"/>
          <w:szCs w:val="28"/>
        </w:rPr>
      </w:pPr>
    </w:p>
    <w:p w:rsidR="00FC17F5" w:rsidRPr="00B842AF" w:rsidRDefault="00C90AB4" w:rsidP="00B842AF">
      <w:pPr>
        <w:spacing w:line="360" w:lineRule="auto"/>
        <w:rPr>
          <w:rFonts w:ascii="仿宋_GB2312" w:eastAsia="仿宋_GB2312"/>
          <w:b/>
          <w:sz w:val="28"/>
          <w:szCs w:val="28"/>
        </w:rPr>
      </w:pPr>
      <w:r>
        <w:rPr>
          <w:rFonts w:ascii="仿宋_GB2312" w:eastAsia="仿宋_GB2312" w:hint="eastAsia"/>
          <w:b/>
          <w:sz w:val="28"/>
          <w:szCs w:val="28"/>
        </w:rPr>
        <w:lastRenderedPageBreak/>
        <w:t>六</w:t>
      </w:r>
      <w:r w:rsidR="00F06C98" w:rsidRPr="00B06AF0">
        <w:rPr>
          <w:rFonts w:ascii="仿宋_GB2312" w:eastAsia="仿宋_GB2312" w:hint="eastAsia"/>
          <w:b/>
          <w:sz w:val="28"/>
          <w:szCs w:val="28"/>
        </w:rPr>
        <w:t>、</w:t>
      </w:r>
      <w:r w:rsidR="00FC17F5" w:rsidRPr="00B842AF">
        <w:rPr>
          <w:rFonts w:ascii="仿宋_GB2312" w:eastAsia="仿宋_GB2312" w:hint="eastAsia"/>
          <w:b/>
          <w:sz w:val="28"/>
          <w:szCs w:val="28"/>
        </w:rPr>
        <w:t xml:space="preserve">中心研究员一行应邀参加安徽省史学会2016年会 </w:t>
      </w:r>
    </w:p>
    <w:p w:rsidR="00FC17F5" w:rsidRPr="00B842AF" w:rsidRDefault="00FC17F5" w:rsidP="00B06AF0">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11月18日—20日，巢湖</w:t>
      </w:r>
      <w:proofErr w:type="gramStart"/>
      <w:r w:rsidRPr="00B842AF">
        <w:rPr>
          <w:rFonts w:ascii="仿宋_GB2312" w:eastAsia="仿宋_GB2312" w:hint="eastAsia"/>
          <w:sz w:val="28"/>
          <w:szCs w:val="28"/>
        </w:rPr>
        <w:t>学院环</w:t>
      </w:r>
      <w:proofErr w:type="gramEnd"/>
      <w:r w:rsidRPr="00B842AF">
        <w:rPr>
          <w:rFonts w:ascii="仿宋_GB2312" w:eastAsia="仿宋_GB2312" w:hint="eastAsia"/>
          <w:sz w:val="28"/>
          <w:szCs w:val="28"/>
        </w:rPr>
        <w:t>巢湖研究中心研究员张安东、王雷，雷若欣等一行应邀赴池州参加“安徽省史学会2016年会暨东至周氏家族与区域历史文化学术研讨会”。此次会议由安徽省史学会主办，池州学院承办。省社科院、安徽大学、安徽师范大学、淮北师范大学、阜阳师范学院、安庆师范大学、安徽理工大学、安徽工程大学、黄山学院、巢湖学院、铜陵学院、东至周氏文化研究会、池州学院等单位领导和专家学者一百余人参会，提交论文70多篇。</w:t>
      </w:r>
    </w:p>
    <w:p w:rsidR="00FC17F5" w:rsidRPr="00B842AF" w:rsidRDefault="00FC17F5" w:rsidP="00B06AF0">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池州学院党委书记</w:t>
      </w:r>
      <w:proofErr w:type="gramStart"/>
      <w:r w:rsidRPr="00B842AF">
        <w:rPr>
          <w:rFonts w:ascii="仿宋_GB2312" w:eastAsia="仿宋_GB2312" w:hint="eastAsia"/>
          <w:sz w:val="28"/>
          <w:szCs w:val="28"/>
        </w:rPr>
        <w:t>何根海主持</w:t>
      </w:r>
      <w:proofErr w:type="gramEnd"/>
      <w:r w:rsidRPr="00B842AF">
        <w:rPr>
          <w:rFonts w:ascii="仿宋_GB2312" w:eastAsia="仿宋_GB2312" w:hint="eastAsia"/>
          <w:sz w:val="28"/>
          <w:szCs w:val="28"/>
        </w:rPr>
        <w:t>开幕式。池州学院副院长王延寿代表池州学院致辞，东至县委常委、宣传部部长柯春平，</w:t>
      </w:r>
      <w:proofErr w:type="gramStart"/>
      <w:r w:rsidRPr="00B842AF">
        <w:rPr>
          <w:rFonts w:ascii="仿宋_GB2312" w:eastAsia="仿宋_GB2312" w:hint="eastAsia"/>
          <w:sz w:val="28"/>
          <w:szCs w:val="28"/>
        </w:rPr>
        <w:t>池州市</w:t>
      </w:r>
      <w:proofErr w:type="gramEnd"/>
      <w:r w:rsidRPr="00B842AF">
        <w:rPr>
          <w:rFonts w:ascii="仿宋_GB2312" w:eastAsia="仿宋_GB2312" w:hint="eastAsia"/>
          <w:sz w:val="28"/>
          <w:szCs w:val="28"/>
        </w:rPr>
        <w:t>文广新局党组书记、局长何建民分别代表东至县委县政府、东至周氏文化研究会和</w:t>
      </w:r>
      <w:proofErr w:type="gramStart"/>
      <w:r w:rsidRPr="00B842AF">
        <w:rPr>
          <w:rFonts w:ascii="仿宋_GB2312" w:eastAsia="仿宋_GB2312" w:hint="eastAsia"/>
          <w:sz w:val="28"/>
          <w:szCs w:val="28"/>
        </w:rPr>
        <w:t>池州市</w:t>
      </w:r>
      <w:proofErr w:type="gramEnd"/>
      <w:r w:rsidRPr="00B842AF">
        <w:rPr>
          <w:rFonts w:ascii="仿宋_GB2312" w:eastAsia="仿宋_GB2312" w:hint="eastAsia"/>
          <w:sz w:val="28"/>
          <w:szCs w:val="28"/>
        </w:rPr>
        <w:t>文广新局致辞，省史学会副会长、省社科院副院长施立业作总结讲话。开幕式后进行了主题报告，11位代表作了主题学术发言。在随后进行的分组学术交流中，张安东教授提交了学术论文并参加小组讨论。省史学会会长、安徽师范大学党委副书记李琳</w:t>
      </w:r>
      <w:proofErr w:type="gramStart"/>
      <w:r w:rsidRPr="00B842AF">
        <w:rPr>
          <w:rFonts w:ascii="仿宋_GB2312" w:eastAsia="仿宋_GB2312" w:hint="eastAsia"/>
          <w:sz w:val="28"/>
          <w:szCs w:val="28"/>
        </w:rPr>
        <w:t>琦</w:t>
      </w:r>
      <w:proofErr w:type="gramEnd"/>
      <w:r w:rsidRPr="00B842AF">
        <w:rPr>
          <w:rFonts w:ascii="仿宋_GB2312" w:eastAsia="仿宋_GB2312" w:hint="eastAsia"/>
          <w:sz w:val="28"/>
          <w:szCs w:val="28"/>
        </w:rPr>
        <w:t>教授主持闭幕式。闭幕式期间三个小组代表汇报各小组讨论情况，省史学会副会长、安徽大学历史系主任周晓光教授作了学术总结。安徽师范大学历史与社会学院院长徐彬代表下届年会承办单位做了表态发言。</w:t>
      </w:r>
    </w:p>
    <w:p w:rsidR="00FC17F5" w:rsidRDefault="00FC17F5" w:rsidP="00B06AF0">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本次研讨会主题明确、特色鲜明，规模大、人数多，对进一步推动安徽省历史研究及历史文化资源发掘利用和东至周氏家族的研究，起到很大的促进作用。</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lastRenderedPageBreak/>
        <w:t>七</w:t>
      </w:r>
      <w:r w:rsidRPr="00B842AF">
        <w:rPr>
          <w:rFonts w:ascii="仿宋_GB2312" w:eastAsia="仿宋_GB2312" w:hint="eastAsia"/>
          <w:b/>
          <w:sz w:val="28"/>
          <w:szCs w:val="28"/>
        </w:rPr>
        <w:t xml:space="preserve">、中心兼职研究员方玲梅作《美丽乡村建设背景下环巢湖乡村旅游发展路径研究》专题讲座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12月8日，专心兼职研究员方玲梅在3D模拟导游实验室作了题为“美丽乡村建设背景下环巢湖乡村旅游发展路径研究”的专题讲座。</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讲座伊始，方玲梅对环巢湖美丽乡村建设的背景条件做了简要的介绍，指出发展乡村旅游是美丽乡村建设的重要途径之一，发展乡村旅游不仅可以推动美丽乡村的建设，还可以优化农村的产业结构，带动当地经济的发展。</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讲座中，方玲梅对相关研究动态进行了综述梳理，运用了大量的案例分析和图片展示，通过对环巢湖美丽乡村建设与乡村旅游发展互相导入条件和基础的分析，探讨了环巢湖美丽乡村建设和乡村旅游发展的互动模式，从规划对接、乡村文化记忆、生态保育、利益主体以及产品角度探索了环巢湖乡村旅游发展的路径。</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最后，方玲梅指出环巢湖美丽乡村建设与乡村旅游发展具备互相导入的条件和指标，美丽乡村建设为环巢湖乡村旅游发展提供平台和基础。</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此次讲座既有理论、学科前沿，又有实践。内容丰富而新颖，图文并茂，广大学生深感获益良多，进一步拓展了自己的知识视野。</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八</w:t>
      </w:r>
      <w:r w:rsidRPr="00B842AF">
        <w:rPr>
          <w:rFonts w:ascii="仿宋_GB2312" w:eastAsia="仿宋_GB2312" w:hint="eastAsia"/>
          <w:b/>
          <w:sz w:val="28"/>
          <w:szCs w:val="28"/>
        </w:rPr>
        <w:t xml:space="preserve">、中心专职研究员雷若欣作《环巢湖地区古村镇景观核心基因的解读与传承利用》专题报告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12月8日，中心专职研究员雷若欣在博学楼212教室举办了一场题为《环巢湖地区古村镇景观核心基因的解读与传承利用》的专题</w:t>
      </w:r>
      <w:r w:rsidRPr="00B842AF">
        <w:rPr>
          <w:rFonts w:ascii="仿宋_GB2312" w:eastAsia="仿宋_GB2312" w:hint="eastAsia"/>
          <w:sz w:val="28"/>
          <w:szCs w:val="28"/>
        </w:rPr>
        <w:lastRenderedPageBreak/>
        <w:t>报告。</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雷若欣从移民文化、商业文化和血缘纽带三个角度阐述了环巢湖地区村镇产生的原因，并在此基础上探讨了环巢湖地区古村镇景观基因类型及其组合方式，从中确定了主宰古村镇延续发展的核心基因要素。</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最后，提出通过保留景观文化基因、传承文化记忆、打造旅游文化品牌与特色景观等方式，实现文化资源向文化资本的转变，为古村镇整体意象的保护与传承利用、文化</w:t>
      </w:r>
      <w:proofErr w:type="gramStart"/>
      <w:r w:rsidRPr="00B842AF">
        <w:rPr>
          <w:rFonts w:ascii="仿宋_GB2312" w:eastAsia="仿宋_GB2312" w:hint="eastAsia"/>
          <w:sz w:val="28"/>
          <w:szCs w:val="28"/>
        </w:rPr>
        <w:t>软实力</w:t>
      </w:r>
      <w:proofErr w:type="gramEnd"/>
      <w:r w:rsidRPr="00B842AF">
        <w:rPr>
          <w:rFonts w:ascii="仿宋_GB2312" w:eastAsia="仿宋_GB2312" w:hint="eastAsia"/>
          <w:sz w:val="28"/>
          <w:szCs w:val="28"/>
        </w:rPr>
        <w:t>的提升提供了新的考察视角。该报告有利于加强学生对环巢湖古镇旅游资源的认知，提高其充分利用资源的意识。</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九</w:t>
      </w:r>
      <w:r w:rsidRPr="00B842AF">
        <w:rPr>
          <w:rFonts w:ascii="仿宋_GB2312" w:eastAsia="仿宋_GB2312" w:hint="eastAsia"/>
          <w:b/>
          <w:sz w:val="28"/>
          <w:szCs w:val="28"/>
        </w:rPr>
        <w:t xml:space="preserve">、心专职研究员万新军应邀作《食品与健康》学术报告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应环巢湖文化与经济社会发展研究中心邀请，12月12日，中心专职研究员万新军在慎思楼北203教室作了题为“食品与健康”的学术报告，百余名师生共同聆听了报告。</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万新军首先利用大数据分析，对我国当前国民健康状况进行了介绍。随后，他针对当前我国居民的营养状况和饮食误区，介绍了日常生活中主要食物的营养与搭配、食品安全与控制以及健康的饮食方式。并将日常饮食与化学结合，介绍了食物中的蛋白质、脂类、糖类化合物以及无机盐矿物质等营养成分的生理功能。最后，他就如何应用生活中常见的食物来预防与治疗相应的疾病，与师生们进行了深入的互动和交流。</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lastRenderedPageBreak/>
        <w:t>整场报告图文并茂，既有案例、又有分析，不但有助于大学生了解健康饮食知识、树立正确的食品安全意识，同时也学习到了相关的专业知识。万新军教授渊博的学识和幽默风趣的语言给师生们留下了深刻的印象，现场气氛热烈、掌声不断。</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十</w:t>
      </w:r>
      <w:r w:rsidRPr="00B842AF">
        <w:rPr>
          <w:rFonts w:ascii="仿宋_GB2312" w:eastAsia="仿宋_GB2312" w:hint="eastAsia"/>
          <w:b/>
          <w:sz w:val="28"/>
          <w:szCs w:val="28"/>
        </w:rPr>
        <w:t xml:space="preserve">、中心专职研究员胡传双作《美国大学的本科教育及启示》学术讲座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12月15日，中心专职研究员胡传双在博学楼214作《美国大学的本科教育及启示》学术讲座，学前教育专业上百名学生聆听了讲座。</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美国是世界上率先实现高等教育大众化的国家，是高等教育最发达的国家，美国的高等教育模式值得我们借鉴。讲座伊始，胡传双介绍了美国大学的本科教育发展现状，主要包括本科教育课程体系的设计，本科教育的教材选用，教师学术能力的评价，其中重点介绍了美国本科教育的培养目标，他引用哈佛大学前校长德雷克·博克提出的8个基本的目标：表达能力、批判性思维能力、道德推理能力、培养合格公民、适应多元文化的素养、全球化素养、广泛兴趣、专业技能教育作了详细介绍。</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通过对美国大学本科教育的介绍，胡传双认为作为我国本科教育需要因校而为，不同类型大学应该采用不同本科教育模式，而不能千篇一律，尤其对地方新建本科高校，应该制定切合实际的培养目标和教学计划，摆正教学与研究的位置，开展个性化教学，让教师把心思用在教学上，真的是为教而教，同时作为学生在学好专业前提力图做</w:t>
      </w:r>
      <w:r w:rsidRPr="00B842AF">
        <w:rPr>
          <w:rFonts w:ascii="仿宋_GB2312" w:eastAsia="仿宋_GB2312" w:hint="eastAsia"/>
          <w:sz w:val="28"/>
          <w:szCs w:val="28"/>
        </w:rPr>
        <w:lastRenderedPageBreak/>
        <w:t>一个全面发展的人。</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讲座中，胡传双理论联系实际，深入浅出，在互动环节中，同学们还兴致勃勃地进行交流，畅谈人生发展规划，讲座在热烈的掌声中结束。</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十一</w:t>
      </w:r>
      <w:r w:rsidRPr="00B842AF">
        <w:rPr>
          <w:rFonts w:ascii="仿宋_GB2312" w:eastAsia="仿宋_GB2312" w:hint="eastAsia"/>
          <w:b/>
          <w:sz w:val="28"/>
          <w:szCs w:val="28"/>
        </w:rPr>
        <w:t xml:space="preserve">、中心专职研究员齐先文作《全域休闲：旅游地创建新理念》专题讲座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12月16日下午，中心专职研究员齐先文在3D导游模拟实验室进行了一场题为《全域休闲：旅游地创建新理念》的讲座，旅游管理学院师生聆听了本次讲座。</w:t>
      </w:r>
    </w:p>
    <w:p w:rsidR="00C90AB4" w:rsidRPr="00B842AF"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齐先文从“闲暇”和“异地”这两个时空概念入手，辨析了旅游和休闲的关系。从宏观的视角出发，向大家诠释了全域旅游与全域休闲的关系。着重展示了美国国家休闲区的设立标准以及对全域休闲理念的实践，在此基础上，对比我国旅游度假区的设立与发展，强调市场对全域休闲的迫切需求。最后，以环巢湖为例，齐老师提出了自己对</w:t>
      </w:r>
      <w:proofErr w:type="gramStart"/>
      <w:r w:rsidRPr="00B842AF">
        <w:rPr>
          <w:rFonts w:ascii="仿宋_GB2312" w:eastAsia="仿宋_GB2312" w:hint="eastAsia"/>
          <w:sz w:val="28"/>
          <w:szCs w:val="28"/>
        </w:rPr>
        <w:t>践行</w:t>
      </w:r>
      <w:proofErr w:type="gramEnd"/>
      <w:r w:rsidRPr="00B842AF">
        <w:rPr>
          <w:rFonts w:ascii="仿宋_GB2312" w:eastAsia="仿宋_GB2312" w:hint="eastAsia"/>
          <w:sz w:val="28"/>
          <w:szCs w:val="28"/>
        </w:rPr>
        <w:t>全域休闲理念的独到见解。他认为，将创新管理体制作为基础，营造良好的休闲氛围，并不断丰富全域休闲的项目产品、不断改善全域休闲的区域环境，才能真正用旅游地创建的新理念来推进全域休闲的进程。</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讲座在全体同学的热烈掌声中落下帷幕，学生们纷纷表示受益匪浅。齐老师的这次讲座，让同学们对专业内的创新理念有了进一步的了解，激发了同学们对全域休闲背景下旅游发展问题的思考，有助于</w:t>
      </w:r>
      <w:r w:rsidRPr="00B842AF">
        <w:rPr>
          <w:rFonts w:ascii="仿宋_GB2312" w:eastAsia="仿宋_GB2312" w:hint="eastAsia"/>
          <w:sz w:val="28"/>
          <w:szCs w:val="28"/>
        </w:rPr>
        <w:lastRenderedPageBreak/>
        <w:t>增强学生对本专业的探索和促进学生创新意识的树立。</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Pr>
          <w:rFonts w:ascii="仿宋_GB2312" w:eastAsia="仿宋_GB2312" w:hint="eastAsia"/>
          <w:b/>
          <w:sz w:val="28"/>
          <w:szCs w:val="28"/>
        </w:rPr>
        <w:t>十二</w:t>
      </w:r>
      <w:r w:rsidRPr="00B842AF">
        <w:rPr>
          <w:rFonts w:ascii="仿宋_GB2312" w:eastAsia="仿宋_GB2312" w:hint="eastAsia"/>
          <w:b/>
          <w:sz w:val="28"/>
          <w:szCs w:val="28"/>
        </w:rPr>
        <w:t xml:space="preserve">、张安东主任应邀出席安徽省地方志学会第五次会员代表大会 </w:t>
      </w:r>
    </w:p>
    <w:p w:rsidR="00C90AB4"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15—16日，《安徽省地方志事业发展规划》解读会暨安徽省地方志学会第五次会员代表大会在合肥召开，环巢湖研究中心主任张安东教授应邀出席会议。安徽省各市、县地方志办公室主任、省地方志学会常务理事和相关高校会员代表100余人参加会议。省地方志办黄玉华处长作安徽省地方志学会第四届理事会工作报告、第四届财务收支决算报告，并对《安徽省地方志事业发展规划（2016-2020）》作了宣传解读，全面回顾总结安徽省地方志工作，部署了安徽省地方志未来工作思路及工作重点。大会推选产生新一届省地方志学会理事81名，张安东当选为安徽省地方志学会副会长</w:t>
      </w:r>
      <w:r w:rsidR="00A97221">
        <w:rPr>
          <w:rFonts w:ascii="仿宋_GB2312" w:eastAsia="仿宋_GB2312" w:hint="eastAsia"/>
          <w:sz w:val="28"/>
          <w:szCs w:val="28"/>
        </w:rPr>
        <w:t>。</w:t>
      </w:r>
    </w:p>
    <w:p w:rsidR="00C90AB4" w:rsidRDefault="00C90AB4" w:rsidP="00C90AB4">
      <w:pPr>
        <w:spacing w:line="360" w:lineRule="auto"/>
        <w:rPr>
          <w:rFonts w:ascii="仿宋_GB2312" w:eastAsia="仿宋_GB2312"/>
          <w:b/>
          <w:sz w:val="28"/>
          <w:szCs w:val="28"/>
        </w:rPr>
      </w:pPr>
    </w:p>
    <w:p w:rsidR="00C90AB4" w:rsidRPr="00B06AF0" w:rsidRDefault="00C90AB4" w:rsidP="00C90AB4">
      <w:pPr>
        <w:spacing w:line="360" w:lineRule="auto"/>
        <w:rPr>
          <w:rFonts w:ascii="仿宋_GB2312" w:eastAsia="仿宋_GB2312"/>
          <w:b/>
          <w:sz w:val="28"/>
          <w:szCs w:val="28"/>
        </w:rPr>
      </w:pPr>
      <w:r w:rsidRPr="00B06AF0">
        <w:rPr>
          <w:rFonts w:ascii="仿宋_GB2312" w:eastAsia="仿宋_GB2312" w:hint="eastAsia"/>
          <w:b/>
          <w:sz w:val="28"/>
          <w:szCs w:val="28"/>
        </w:rPr>
        <w:t>十三、</w:t>
      </w:r>
      <w:r>
        <w:rPr>
          <w:rFonts w:ascii="仿宋_GB2312" w:eastAsia="仿宋_GB2312" w:hint="eastAsia"/>
          <w:b/>
          <w:sz w:val="28"/>
          <w:szCs w:val="28"/>
        </w:rPr>
        <w:t>中心</w:t>
      </w:r>
      <w:r w:rsidR="00A97221">
        <w:rPr>
          <w:rFonts w:ascii="仿宋_GB2312" w:eastAsia="仿宋_GB2312" w:hint="eastAsia"/>
          <w:b/>
          <w:sz w:val="28"/>
          <w:szCs w:val="28"/>
        </w:rPr>
        <w:t>组织老师参加安徽省社会科学界第十一届</w:t>
      </w:r>
      <w:r w:rsidRPr="00B06AF0">
        <w:rPr>
          <w:rFonts w:ascii="仿宋_GB2312" w:eastAsia="仿宋_GB2312" w:hint="eastAsia"/>
          <w:b/>
          <w:sz w:val="28"/>
          <w:szCs w:val="28"/>
        </w:rPr>
        <w:t xml:space="preserve">学术年会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12月24日，安徽省社会科学界第十一届（2016）学术年会在合肥举行。本届年会以深入学习贯彻党的十八届六中全会和习近平总书记系列重要讲话精神为主线，围绕“</w:t>
      </w:r>
      <w:proofErr w:type="gramStart"/>
      <w:r w:rsidRPr="00B842AF">
        <w:rPr>
          <w:rFonts w:ascii="仿宋_GB2312" w:eastAsia="仿宋_GB2312" w:hint="eastAsia"/>
          <w:sz w:val="28"/>
          <w:szCs w:val="28"/>
        </w:rPr>
        <w:t>践行</w:t>
      </w:r>
      <w:proofErr w:type="gramEnd"/>
      <w:r w:rsidRPr="00B842AF">
        <w:rPr>
          <w:rFonts w:ascii="仿宋_GB2312" w:eastAsia="仿宋_GB2312" w:hint="eastAsia"/>
          <w:sz w:val="28"/>
          <w:szCs w:val="28"/>
        </w:rPr>
        <w:t>五大理念·闯出崛起新路”主题进行深入交流研讨。省委常委、</w:t>
      </w:r>
      <w:proofErr w:type="gramStart"/>
      <w:r w:rsidRPr="00B842AF">
        <w:rPr>
          <w:rFonts w:ascii="仿宋_GB2312" w:eastAsia="仿宋_GB2312" w:hint="eastAsia"/>
          <w:sz w:val="28"/>
          <w:szCs w:val="28"/>
        </w:rPr>
        <w:t>宣传部长虞爱华</w:t>
      </w:r>
      <w:proofErr w:type="gramEnd"/>
      <w:r w:rsidRPr="00B842AF">
        <w:rPr>
          <w:rFonts w:ascii="仿宋_GB2312" w:eastAsia="仿宋_GB2312" w:hint="eastAsia"/>
          <w:sz w:val="28"/>
          <w:szCs w:val="28"/>
        </w:rPr>
        <w:t>出席开幕式，省社科联党组书记、常务副主席马雷主持开幕式。来自省内高等院校、科研院所、学术团体、党政机关和企事业单位的专家学者300多人参加了年会。巢湖学院宣传部部长张道才、发展规划处处长徐礼节、环巢湖研究中心主任张安东、旅游管理学院院长陈恩虎、副院长齐先文、</w:t>
      </w:r>
      <w:r w:rsidRPr="00B842AF">
        <w:rPr>
          <w:rFonts w:ascii="仿宋_GB2312" w:eastAsia="仿宋_GB2312" w:hint="eastAsia"/>
          <w:sz w:val="28"/>
          <w:szCs w:val="28"/>
        </w:rPr>
        <w:lastRenderedPageBreak/>
        <w:t>科技处副处长杨松水、及王雷、陈海银、方玲梅老师等一行应邀参加会议。</w:t>
      </w:r>
    </w:p>
    <w:p w:rsidR="00C90AB4" w:rsidRPr="00B842AF" w:rsidRDefault="00C90AB4" w:rsidP="00C90AB4">
      <w:pPr>
        <w:spacing w:line="360" w:lineRule="auto"/>
        <w:ind w:firstLineChars="200" w:firstLine="560"/>
        <w:rPr>
          <w:rFonts w:ascii="仿宋_GB2312" w:eastAsia="仿宋_GB2312"/>
          <w:sz w:val="28"/>
          <w:szCs w:val="28"/>
        </w:rPr>
      </w:pPr>
      <w:proofErr w:type="gramStart"/>
      <w:r w:rsidRPr="00B842AF">
        <w:rPr>
          <w:rFonts w:ascii="仿宋_GB2312" w:eastAsia="仿宋_GB2312" w:hint="eastAsia"/>
          <w:sz w:val="28"/>
          <w:szCs w:val="28"/>
        </w:rPr>
        <w:t>虞爱华</w:t>
      </w:r>
      <w:proofErr w:type="gramEnd"/>
      <w:r w:rsidRPr="00B842AF">
        <w:rPr>
          <w:rFonts w:ascii="仿宋_GB2312" w:eastAsia="仿宋_GB2312" w:hint="eastAsia"/>
          <w:sz w:val="28"/>
          <w:szCs w:val="28"/>
        </w:rPr>
        <w:t>在讲话中指出，全省社科界要坚持正确的政治方向、价值取向、工作志向，准确把握发展大势和大局，超前研究、靠前服务，力争让研究的对策变成领导的决策，</w:t>
      </w:r>
      <w:proofErr w:type="gramStart"/>
      <w:r w:rsidRPr="00B842AF">
        <w:rPr>
          <w:rFonts w:ascii="仿宋_GB2312" w:eastAsia="仿宋_GB2312" w:hint="eastAsia"/>
          <w:sz w:val="28"/>
          <w:szCs w:val="28"/>
        </w:rPr>
        <w:t>让文章</w:t>
      </w:r>
      <w:proofErr w:type="gramEnd"/>
      <w:r w:rsidRPr="00B842AF">
        <w:rPr>
          <w:rFonts w:ascii="仿宋_GB2312" w:eastAsia="仿宋_GB2312" w:hint="eastAsia"/>
          <w:sz w:val="28"/>
          <w:szCs w:val="28"/>
        </w:rPr>
        <w:t>变成党政的文件，让谋划变成推动发展的规划。多出精品，多出人才，加快构建中国特色、安徽特点的哲学社会科学。</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开幕式后，年会举行“</w:t>
      </w:r>
      <w:proofErr w:type="gramStart"/>
      <w:r w:rsidRPr="00B842AF">
        <w:rPr>
          <w:rFonts w:ascii="仿宋_GB2312" w:eastAsia="仿宋_GB2312" w:hint="eastAsia"/>
          <w:sz w:val="28"/>
          <w:szCs w:val="28"/>
        </w:rPr>
        <w:t>践行</w:t>
      </w:r>
      <w:proofErr w:type="gramEnd"/>
      <w:r w:rsidRPr="00B842AF">
        <w:rPr>
          <w:rFonts w:ascii="仿宋_GB2312" w:eastAsia="仿宋_GB2312" w:hint="eastAsia"/>
          <w:sz w:val="28"/>
          <w:szCs w:val="28"/>
        </w:rPr>
        <w:t>五大理念、闯出崛起新路”的主题报告，开展了“五大理念与治国理政”、“结构改革与崛起新路”、“文化自信与繁荣发展”等3个研究专场的学术交流。</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24日下午，我校徐礼节教授主持“文化自信与繁荣发展”专场第二阶段研讨会。会上，张安东教授作《环巢湖文化及其传承发展之思考》、陈恩虎教授作《巢国文明散论》主题发言。在随后召开的大会闭幕式上，省社科联党组成员、副主席卜幼凡宣读本届学术年会征文表彰决定，张安东教授提交的论文《环巢湖文化及其传承发展之思考》荣获三等奖。</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sidRPr="00B842AF">
        <w:rPr>
          <w:rFonts w:ascii="仿宋_GB2312" w:eastAsia="仿宋_GB2312" w:hint="eastAsia"/>
          <w:b/>
          <w:sz w:val="28"/>
          <w:szCs w:val="28"/>
        </w:rPr>
        <w:t xml:space="preserve">十四、图书馆馆长钱云教授应环巢湖研究中心邀请作《环巢湖数学文化漫谈》学术报告 </w:t>
      </w:r>
    </w:p>
    <w:p w:rsidR="00C90AB4" w:rsidRPr="00B842AF" w:rsidRDefault="00C90AB4" w:rsidP="00C90AB4">
      <w:pPr>
        <w:spacing w:line="360" w:lineRule="auto"/>
        <w:ind w:firstLineChars="196" w:firstLine="549"/>
        <w:rPr>
          <w:rFonts w:ascii="仿宋_GB2312" w:eastAsia="仿宋_GB2312"/>
          <w:sz w:val="28"/>
          <w:szCs w:val="28"/>
        </w:rPr>
      </w:pPr>
      <w:r w:rsidRPr="00B842AF">
        <w:rPr>
          <w:rFonts w:ascii="仿宋_GB2312" w:eastAsia="仿宋_GB2312" w:hint="eastAsia"/>
          <w:sz w:val="28"/>
          <w:szCs w:val="28"/>
        </w:rPr>
        <w:t>2016年12月27日，图书馆馆长钱云教授应环巢湖文化与经济社会发展研究中心邀请，在慎思楼中403教室作《环巢湖数学文化漫谈》的学术报告。相关院系100多名师生聆听了报告。</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lastRenderedPageBreak/>
        <w:t>钱云教授从四个方面展开论述：一是环巢湖的地域范畴；二是数学文化的含义，从狭义和广义两个方面进行阐释，让大家对数学文化的概念有深入的理解；三是数学文化价值的渗透，重点阐述了数学文化在人类文化中的重要价值；四是环巢湖数学家的故事，主要介绍了数学家杨武之（杨振宁的父亲）、张寿武的事迹。</w:t>
      </w:r>
    </w:p>
    <w:p w:rsidR="00C90AB4" w:rsidRDefault="00C90AB4" w:rsidP="00C90AB4">
      <w:pPr>
        <w:spacing w:line="360" w:lineRule="auto"/>
        <w:ind w:firstLineChars="200" w:firstLine="560"/>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842AF">
        <w:rPr>
          <w:rFonts w:ascii="仿宋_GB2312" w:eastAsia="仿宋_GB2312" w:hint="eastAsia"/>
          <w:sz w:val="28"/>
          <w:szCs w:val="28"/>
        </w:rPr>
        <w:t>在两个小时的学术报告中，现场气氛热烈，不时传来阵阵掌声。整场报告内容充实、逻辑严谨、语言幽默、深入浅出。在最后的互动环节中，同学们热情地向钱云教授提出问题，他都一一予以仔细解答。通过此次报告，在座师生受益匪浅，不仅深刻领悟到了数学文化的博大精深，还进一步了解环巢湖流域前辈先的</w:t>
      </w:r>
      <w:proofErr w:type="gramStart"/>
      <w:r w:rsidRPr="00B842AF">
        <w:rPr>
          <w:rFonts w:ascii="仿宋_GB2312" w:eastAsia="仿宋_GB2312" w:hint="eastAsia"/>
          <w:sz w:val="28"/>
          <w:szCs w:val="28"/>
        </w:rPr>
        <w:t>贤奋斗</w:t>
      </w:r>
      <w:proofErr w:type="gramEnd"/>
      <w:r w:rsidRPr="00B842AF">
        <w:rPr>
          <w:rFonts w:ascii="仿宋_GB2312" w:eastAsia="仿宋_GB2312" w:hint="eastAsia"/>
          <w:sz w:val="28"/>
          <w:szCs w:val="28"/>
        </w:rPr>
        <w:t>历程。</w:t>
      </w:r>
    </w:p>
    <w:p w:rsidR="00C90AB4" w:rsidRDefault="00C90AB4" w:rsidP="00C90AB4">
      <w:pPr>
        <w:spacing w:line="360" w:lineRule="auto"/>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90AB4" w:rsidRPr="00B842AF" w:rsidRDefault="00C90AB4" w:rsidP="00C90AB4">
      <w:pPr>
        <w:spacing w:line="360" w:lineRule="auto"/>
        <w:rPr>
          <w:rFonts w:ascii="仿宋_GB2312" w:eastAsia="仿宋_GB2312"/>
          <w:sz w:val="28"/>
          <w:szCs w:val="28"/>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★科研成果★</w:t>
      </w:r>
    </w:p>
    <w:p w:rsidR="00C90AB4" w:rsidRDefault="00C90AB4" w:rsidP="00B842AF">
      <w:pPr>
        <w:spacing w:line="360" w:lineRule="auto"/>
        <w:rPr>
          <w:rFonts w:ascii="仿宋_GB2312" w:eastAsia="仿宋_GB2312"/>
          <w:b/>
          <w:sz w:val="28"/>
          <w:szCs w:val="28"/>
        </w:rPr>
      </w:pPr>
    </w:p>
    <w:p w:rsidR="00FC17F5" w:rsidRPr="00B842AF" w:rsidRDefault="00C90AB4" w:rsidP="00B842AF">
      <w:pPr>
        <w:spacing w:line="360" w:lineRule="auto"/>
        <w:rPr>
          <w:rFonts w:ascii="仿宋_GB2312" w:eastAsia="仿宋_GB2312"/>
          <w:b/>
          <w:sz w:val="28"/>
          <w:szCs w:val="28"/>
        </w:rPr>
      </w:pPr>
      <w:r>
        <w:rPr>
          <w:rFonts w:ascii="仿宋_GB2312" w:eastAsia="仿宋_GB2312" w:hint="eastAsia"/>
          <w:b/>
          <w:sz w:val="28"/>
          <w:szCs w:val="28"/>
        </w:rPr>
        <w:t>一</w:t>
      </w:r>
      <w:r w:rsidR="00F06C98" w:rsidRPr="00B06AF0">
        <w:rPr>
          <w:rFonts w:ascii="仿宋_GB2312" w:eastAsia="仿宋_GB2312" w:hint="eastAsia"/>
          <w:b/>
          <w:sz w:val="28"/>
          <w:szCs w:val="28"/>
        </w:rPr>
        <w:t>、</w:t>
      </w:r>
      <w:r w:rsidR="00FC17F5" w:rsidRPr="00B842AF">
        <w:rPr>
          <w:rFonts w:ascii="仿宋_GB2312" w:eastAsia="仿宋_GB2312" w:hint="eastAsia"/>
          <w:b/>
          <w:sz w:val="28"/>
          <w:szCs w:val="28"/>
        </w:rPr>
        <w:t xml:space="preserve">中心研究员获省社科联2016年度“三项课题”多项奖励 </w:t>
      </w:r>
    </w:p>
    <w:p w:rsidR="00FC17F5" w:rsidRPr="00B842AF" w:rsidRDefault="00FC17F5" w:rsidP="00B06AF0">
      <w:pPr>
        <w:spacing w:line="360" w:lineRule="auto"/>
        <w:ind w:firstLineChars="196" w:firstLine="549"/>
        <w:rPr>
          <w:rFonts w:ascii="仿宋_GB2312" w:eastAsia="仿宋_GB2312"/>
          <w:sz w:val="28"/>
          <w:szCs w:val="28"/>
        </w:rPr>
      </w:pPr>
      <w:r w:rsidRPr="00B842AF">
        <w:rPr>
          <w:rFonts w:ascii="仿宋_GB2312" w:eastAsia="仿宋_GB2312" w:hint="eastAsia"/>
          <w:sz w:val="28"/>
          <w:szCs w:val="28"/>
        </w:rPr>
        <w:t>近日，省社科联表彰奖励2016年度“三项课题”研究优秀成果，中心专职研究员获多项奖励。徐礼节的《张籍年谱》获一等奖，郑小春的《明清徽州宗族与地方社会治理：日常生活纷争所见》获二等奖，褚春元的《从写实到象征——论史前艺术到“三代”艺术的流变》、齐先文的《全域休闲：环巢湖国家休闲旅游区创建新理念》获三等奖，杨松水的《环巢湖地域“两汉三国文化园”建设与初步设计构想》获优秀奖。</w:t>
      </w:r>
    </w:p>
    <w:p w:rsidR="00FC17F5" w:rsidRPr="00B842AF" w:rsidRDefault="00FC17F5" w:rsidP="00B06AF0">
      <w:pPr>
        <w:spacing w:line="360" w:lineRule="auto"/>
        <w:ind w:firstLineChars="150" w:firstLine="420"/>
        <w:rPr>
          <w:rFonts w:ascii="仿宋_GB2312" w:eastAsia="仿宋_GB2312"/>
          <w:sz w:val="28"/>
          <w:szCs w:val="28"/>
        </w:rPr>
      </w:pPr>
      <w:r w:rsidRPr="00B842AF">
        <w:rPr>
          <w:rFonts w:ascii="仿宋_GB2312" w:eastAsia="仿宋_GB2312" w:hint="eastAsia"/>
          <w:sz w:val="28"/>
          <w:szCs w:val="28"/>
        </w:rPr>
        <w:t>“三项课题”研究活动是由安徽省社科联组织开展，旨在推出更</w:t>
      </w:r>
      <w:r w:rsidRPr="00B842AF">
        <w:rPr>
          <w:rFonts w:ascii="仿宋_GB2312" w:eastAsia="仿宋_GB2312" w:hint="eastAsia"/>
          <w:sz w:val="28"/>
          <w:szCs w:val="28"/>
        </w:rPr>
        <w:lastRenderedPageBreak/>
        <w:t>多的精品成果，为协调推进我省“四个全面”战略布局、加快建设创新型“三个强省”建设提供强大的思想保证、智力支持和理论支撑。中心专兼职研究员积极申报参加“三项课题”研究活动，部分重点学术研究成果在核心学术期刊发表，应用对策研究成果受到相关领导批示或</w:t>
      </w:r>
      <w:proofErr w:type="gramStart"/>
      <w:r w:rsidRPr="00B842AF">
        <w:rPr>
          <w:rFonts w:ascii="仿宋_GB2312" w:eastAsia="仿宋_GB2312" w:hint="eastAsia"/>
          <w:sz w:val="28"/>
          <w:szCs w:val="28"/>
        </w:rPr>
        <w:t>被决策</w:t>
      </w:r>
      <w:proofErr w:type="gramEnd"/>
      <w:r w:rsidRPr="00B842AF">
        <w:rPr>
          <w:rFonts w:ascii="仿宋_GB2312" w:eastAsia="仿宋_GB2312" w:hint="eastAsia"/>
          <w:sz w:val="28"/>
          <w:szCs w:val="28"/>
        </w:rPr>
        <w:t>部门重视和采用，社科普及研究成果在相关平台进行了展示推介。</w:t>
      </w:r>
    </w:p>
    <w:p w:rsidR="00C90AB4" w:rsidRDefault="00C90AB4" w:rsidP="00B842AF">
      <w:pPr>
        <w:spacing w:line="360" w:lineRule="auto"/>
        <w:rPr>
          <w:rFonts w:ascii="仿宋_GB2312" w:eastAsia="仿宋_GB2312"/>
          <w:b/>
          <w:sz w:val="28"/>
          <w:szCs w:val="28"/>
        </w:rPr>
      </w:pPr>
    </w:p>
    <w:p w:rsidR="00CF50FE" w:rsidRPr="00B842AF" w:rsidRDefault="00F06C98" w:rsidP="00B842AF">
      <w:pPr>
        <w:spacing w:line="360" w:lineRule="auto"/>
        <w:rPr>
          <w:rFonts w:ascii="仿宋_GB2312" w:eastAsia="仿宋_GB2312"/>
          <w:b/>
          <w:sz w:val="28"/>
          <w:szCs w:val="28"/>
        </w:rPr>
      </w:pPr>
      <w:r w:rsidRPr="00B842AF">
        <w:rPr>
          <w:rFonts w:ascii="仿宋_GB2312" w:eastAsia="仿宋_GB2312" w:hint="eastAsia"/>
          <w:b/>
          <w:sz w:val="28"/>
          <w:szCs w:val="28"/>
        </w:rPr>
        <w:t>二、</w:t>
      </w:r>
      <w:r w:rsidR="00CF50FE" w:rsidRPr="00B842AF">
        <w:rPr>
          <w:rFonts w:ascii="仿宋_GB2312" w:eastAsia="仿宋_GB2312" w:hint="eastAsia"/>
          <w:b/>
          <w:sz w:val="28"/>
          <w:szCs w:val="28"/>
        </w:rPr>
        <w:t xml:space="preserve">中心专兼职研究员获批两项安徽省哲学社会科学规划项目 </w:t>
      </w:r>
    </w:p>
    <w:p w:rsidR="00CF50FE" w:rsidRPr="00B842AF" w:rsidRDefault="00CF50FE" w:rsidP="00B06AF0">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根据省哲学社科规划办《关于下发2016年度安徽省哲学社会科学规划项目立项通知书的通知》（皖社科规划办〔2016〕10号），2016年度安徽省哲学社会科学规划项目经专家评审和公示，立项结果业已公布。中心专职研究员雷若欣主持申报的《环境演变与江淮舟居族群文化空间变迁研究：从“亲水”到“离水的演化与转型”》、兼职研究员杨叶红主持申报的《大型体育赛事举办与环巢湖旅游互动》获准立项。</w:t>
      </w:r>
    </w:p>
    <w:p w:rsidR="00CF50FE" w:rsidRDefault="00CF50FE" w:rsidP="00B06AF0">
      <w:pPr>
        <w:spacing w:line="360" w:lineRule="auto"/>
        <w:ind w:firstLineChars="200" w:firstLine="560"/>
        <w:rPr>
          <w:rFonts w:ascii="仿宋_GB2312" w:eastAsia="仿宋_GB2312"/>
          <w:sz w:val="28"/>
          <w:szCs w:val="28"/>
        </w:rPr>
      </w:pPr>
    </w:p>
    <w:p w:rsidR="00C90AB4" w:rsidRPr="007F34D9" w:rsidRDefault="00C90AB4" w:rsidP="00C90AB4">
      <w:pPr>
        <w:widowControl/>
        <w:spacing w:line="360" w:lineRule="auto"/>
        <w:rPr>
          <w:rFonts w:ascii="仿宋_GB2312" w:eastAsia="仿宋_GB2312" w:hAnsiTheme="minorEastAsia" w:cs="Times New Roman"/>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F34D9">
        <w:rPr>
          <w:rFonts w:ascii="仿宋_GB2312" w:eastAsia="仿宋_GB2312" w:hAnsiTheme="minorEastAsia" w:cs="Times New Roman"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★产学研合作★</w:t>
      </w:r>
    </w:p>
    <w:p w:rsidR="00C90AB4" w:rsidRDefault="00C90AB4" w:rsidP="00C90AB4">
      <w:pPr>
        <w:spacing w:line="360" w:lineRule="auto"/>
        <w:rPr>
          <w:rFonts w:ascii="仿宋_GB2312" w:eastAsia="仿宋_GB2312"/>
          <w:b/>
          <w:sz w:val="28"/>
          <w:szCs w:val="28"/>
        </w:rPr>
      </w:pPr>
    </w:p>
    <w:p w:rsidR="00C90AB4" w:rsidRPr="00B842AF" w:rsidRDefault="00C90AB4" w:rsidP="00C90AB4">
      <w:pPr>
        <w:spacing w:line="360" w:lineRule="auto"/>
        <w:rPr>
          <w:rFonts w:ascii="仿宋_GB2312" w:eastAsia="仿宋_GB2312"/>
          <w:b/>
          <w:sz w:val="28"/>
          <w:szCs w:val="28"/>
        </w:rPr>
      </w:pPr>
      <w:r w:rsidRPr="00B842AF">
        <w:rPr>
          <w:rFonts w:ascii="仿宋_GB2312" w:eastAsia="仿宋_GB2312" w:hint="eastAsia"/>
          <w:b/>
          <w:sz w:val="28"/>
          <w:szCs w:val="28"/>
        </w:rPr>
        <w:t xml:space="preserve">一、中心专职研究员张安东、王雷一行应邀参加合肥巢湖经济开发区创新创业高层次人才协会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7月8日，环巢湖研究中心专职研究员张安东、王雷一行应邀参加合肥巢湖经济开发区创新创业高层次人才协会。 区内30家单位共</w:t>
      </w:r>
      <w:r w:rsidRPr="00B842AF">
        <w:rPr>
          <w:rFonts w:ascii="仿宋_GB2312" w:eastAsia="仿宋_GB2312" w:hint="eastAsia"/>
          <w:sz w:val="28"/>
          <w:szCs w:val="28"/>
        </w:rPr>
        <w:lastRenderedPageBreak/>
        <w:t>105名协会会员参加会议。开发区党工委书记、管委会主任王爱华出席会议并作讲话，开发区人事劳动局局长刘晓利主持会议并</w:t>
      </w:r>
      <w:proofErr w:type="gramStart"/>
      <w:r w:rsidRPr="00B842AF">
        <w:rPr>
          <w:rFonts w:ascii="仿宋_GB2312" w:eastAsia="仿宋_GB2312" w:hint="eastAsia"/>
          <w:sz w:val="28"/>
          <w:szCs w:val="28"/>
        </w:rPr>
        <w:t>作创新</w:t>
      </w:r>
      <w:proofErr w:type="gramEnd"/>
      <w:r w:rsidRPr="00B842AF">
        <w:rPr>
          <w:rFonts w:ascii="仿宋_GB2312" w:eastAsia="仿宋_GB2312" w:hint="eastAsia"/>
          <w:sz w:val="28"/>
          <w:szCs w:val="28"/>
        </w:rPr>
        <w:t>创业高层次人才协会筹备工作报告。王爱华主任与曹文波会长共同为合</w:t>
      </w:r>
      <w:proofErr w:type="gramStart"/>
      <w:r w:rsidRPr="00B842AF">
        <w:rPr>
          <w:rFonts w:ascii="仿宋_GB2312" w:eastAsia="仿宋_GB2312" w:hint="eastAsia"/>
          <w:sz w:val="28"/>
          <w:szCs w:val="28"/>
        </w:rPr>
        <w:t>巢经开区创新</w:t>
      </w:r>
      <w:proofErr w:type="gramEnd"/>
      <w:r w:rsidRPr="00B842AF">
        <w:rPr>
          <w:rFonts w:ascii="仿宋_GB2312" w:eastAsia="仿宋_GB2312" w:hint="eastAsia"/>
          <w:sz w:val="28"/>
          <w:szCs w:val="28"/>
        </w:rPr>
        <w:t>创业高层次人才协会揭牌。</w:t>
      </w:r>
    </w:p>
    <w:p w:rsidR="00C90AB4" w:rsidRDefault="00C90AB4" w:rsidP="00C90AB4">
      <w:pPr>
        <w:spacing w:line="360" w:lineRule="auto"/>
        <w:rPr>
          <w:rFonts w:ascii="仿宋_GB2312" w:eastAsia="仿宋_GB2312"/>
          <w:sz w:val="28"/>
          <w:szCs w:val="28"/>
        </w:rPr>
      </w:pPr>
      <w:r w:rsidRPr="00B842AF">
        <w:rPr>
          <w:rFonts w:ascii="仿宋_GB2312" w:eastAsia="仿宋_GB2312" w:hint="eastAsia"/>
          <w:sz w:val="28"/>
          <w:szCs w:val="28"/>
        </w:rPr>
        <w:t>协会的成立，对于加快实施人才强区战略，更好的为巢湖经济开发区创新创业高层次人才搭建一个协同合作、建言献策、引才荐才、联谊交流的平台，发挥好聚才引才作用，努力培养人才，形成人才集聚效应，进一步激发高层次人才创新活力和创业激情，加快推进人才高地建设，具有十分重要的意义。</w:t>
      </w:r>
    </w:p>
    <w:p w:rsidR="00C90AB4" w:rsidRDefault="00C90AB4" w:rsidP="00C90AB4">
      <w:pPr>
        <w:spacing w:line="360" w:lineRule="auto"/>
        <w:rPr>
          <w:rFonts w:ascii="仿宋_GB2312" w:eastAsia="仿宋_GB2312"/>
          <w:sz w:val="28"/>
          <w:szCs w:val="28"/>
        </w:rPr>
      </w:pPr>
    </w:p>
    <w:p w:rsidR="00C90AB4" w:rsidRPr="00C90AB4" w:rsidRDefault="00C90AB4" w:rsidP="00C90AB4">
      <w:pPr>
        <w:spacing w:line="360" w:lineRule="auto"/>
        <w:rPr>
          <w:rFonts w:ascii="仿宋_GB2312" w:eastAsia="仿宋_GB2312"/>
          <w:b/>
          <w:sz w:val="28"/>
          <w:szCs w:val="28"/>
        </w:rPr>
      </w:pPr>
      <w:r w:rsidRPr="00C90AB4">
        <w:rPr>
          <w:rFonts w:ascii="仿宋_GB2312" w:eastAsia="仿宋_GB2312" w:hint="eastAsia"/>
          <w:b/>
          <w:sz w:val="28"/>
          <w:szCs w:val="28"/>
        </w:rPr>
        <w:t xml:space="preserve">二、服务地方建设，注重成果转化——中心专职研究员石惠取得一系列研究成果 </w:t>
      </w:r>
    </w:p>
    <w:p w:rsidR="00C90AB4" w:rsidRPr="00B842AF" w:rsidRDefault="00C90AB4" w:rsidP="00C90AB4">
      <w:pPr>
        <w:spacing w:line="360" w:lineRule="auto"/>
        <w:rPr>
          <w:rFonts w:ascii="仿宋_GB2312" w:eastAsia="仿宋_GB2312"/>
          <w:b/>
          <w:sz w:val="28"/>
          <w:szCs w:val="28"/>
        </w:rPr>
      </w:pPr>
      <w:r w:rsidRPr="00B842AF">
        <w:rPr>
          <w:rFonts w:ascii="仿宋_GB2312" w:eastAsia="仿宋_GB2312" w:hint="eastAsia"/>
          <w:b/>
          <w:sz w:val="28"/>
          <w:szCs w:val="28"/>
        </w:rPr>
        <w:t xml:space="preserve"> </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为进一步推进学校相关专业的建设，加强校企“产学研”合作，11月7日，巢湖学院副校长朱定秀到巢湖市视</w:t>
      </w:r>
      <w:proofErr w:type="gramStart"/>
      <w:r w:rsidRPr="00B842AF">
        <w:rPr>
          <w:rFonts w:ascii="仿宋_GB2312" w:eastAsia="仿宋_GB2312" w:hint="eastAsia"/>
          <w:sz w:val="28"/>
          <w:szCs w:val="28"/>
        </w:rPr>
        <w:t>爵</w:t>
      </w:r>
      <w:proofErr w:type="gramEnd"/>
      <w:r w:rsidRPr="00B842AF">
        <w:rPr>
          <w:rFonts w:ascii="仿宋_GB2312" w:eastAsia="仿宋_GB2312" w:hint="eastAsia"/>
          <w:sz w:val="28"/>
          <w:szCs w:val="28"/>
        </w:rPr>
        <w:t>设计文化传播有限公司进行调研考察，并为该基地授牌。</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近年来，巢湖学院一直致力于服务地方品牌文化建设，视</w:t>
      </w:r>
      <w:proofErr w:type="gramStart"/>
      <w:r w:rsidRPr="00B842AF">
        <w:rPr>
          <w:rFonts w:ascii="仿宋_GB2312" w:eastAsia="仿宋_GB2312" w:hint="eastAsia"/>
          <w:sz w:val="28"/>
          <w:szCs w:val="28"/>
        </w:rPr>
        <w:t>爵</w:t>
      </w:r>
      <w:proofErr w:type="gramEnd"/>
      <w:r w:rsidRPr="00B842AF">
        <w:rPr>
          <w:rFonts w:ascii="仿宋_GB2312" w:eastAsia="仿宋_GB2312" w:hint="eastAsia"/>
          <w:sz w:val="28"/>
          <w:szCs w:val="28"/>
        </w:rPr>
        <w:t>设计文化传播有限公司主要负责人，中心专职研究员石惠老师等文化建设团队成功打造了巢湖市名人名贤馆、洗耳池公园文化提升、巢湖民俗文化展、《巢湖菜》、《巢湖八大碗》、</w:t>
      </w:r>
      <w:proofErr w:type="gramStart"/>
      <w:r w:rsidRPr="00B842AF">
        <w:rPr>
          <w:rFonts w:ascii="仿宋_GB2312" w:eastAsia="仿宋_GB2312" w:hint="eastAsia"/>
          <w:sz w:val="28"/>
          <w:szCs w:val="28"/>
        </w:rPr>
        <w:t>中庙美食街</w:t>
      </w:r>
      <w:proofErr w:type="gramEnd"/>
      <w:r w:rsidRPr="00B842AF">
        <w:rPr>
          <w:rFonts w:ascii="仿宋_GB2312" w:eastAsia="仿宋_GB2312" w:hint="eastAsia"/>
          <w:sz w:val="28"/>
          <w:szCs w:val="28"/>
        </w:rPr>
        <w:t>、</w:t>
      </w:r>
      <w:proofErr w:type="gramStart"/>
      <w:r w:rsidRPr="00B842AF">
        <w:rPr>
          <w:rFonts w:ascii="仿宋_GB2312" w:eastAsia="仿宋_GB2312" w:hint="eastAsia"/>
          <w:sz w:val="28"/>
          <w:szCs w:val="28"/>
        </w:rPr>
        <w:t>中庙景区</w:t>
      </w:r>
      <w:proofErr w:type="gramEnd"/>
      <w:r w:rsidRPr="00B842AF">
        <w:rPr>
          <w:rFonts w:ascii="仿宋_GB2312" w:eastAsia="仿宋_GB2312" w:hint="eastAsia"/>
          <w:sz w:val="28"/>
          <w:szCs w:val="28"/>
        </w:rPr>
        <w:t>导视、</w:t>
      </w:r>
      <w:proofErr w:type="gramStart"/>
      <w:r w:rsidRPr="00B842AF">
        <w:rPr>
          <w:rFonts w:ascii="仿宋_GB2312" w:eastAsia="仿宋_GB2312" w:hint="eastAsia"/>
          <w:sz w:val="28"/>
          <w:szCs w:val="28"/>
        </w:rPr>
        <w:t>中庙亭廊阁</w:t>
      </w:r>
      <w:proofErr w:type="gramEnd"/>
      <w:r w:rsidRPr="00B842AF">
        <w:rPr>
          <w:rFonts w:ascii="仿宋_GB2312" w:eastAsia="仿宋_GB2312" w:hint="eastAsia"/>
          <w:sz w:val="28"/>
          <w:szCs w:val="28"/>
        </w:rPr>
        <w:t>布展、黄</w:t>
      </w:r>
      <w:proofErr w:type="gramStart"/>
      <w:r w:rsidRPr="00B842AF">
        <w:rPr>
          <w:rFonts w:ascii="仿宋_GB2312" w:eastAsia="仿宋_GB2312" w:hint="eastAsia"/>
          <w:sz w:val="28"/>
          <w:szCs w:val="28"/>
        </w:rPr>
        <w:t>麓</w:t>
      </w:r>
      <w:proofErr w:type="gramEnd"/>
      <w:r w:rsidRPr="00B842AF">
        <w:rPr>
          <w:rFonts w:ascii="仿宋_GB2312" w:eastAsia="仿宋_GB2312" w:hint="eastAsia"/>
          <w:sz w:val="28"/>
          <w:szCs w:val="28"/>
        </w:rPr>
        <w:t>小学园区乡贤馆、张治中</w:t>
      </w:r>
      <w:proofErr w:type="gramStart"/>
      <w:r w:rsidRPr="00B842AF">
        <w:rPr>
          <w:rFonts w:ascii="仿宋_GB2312" w:eastAsia="仿宋_GB2312" w:hint="eastAsia"/>
          <w:sz w:val="28"/>
          <w:szCs w:val="28"/>
        </w:rPr>
        <w:t>将军桂翁堂</w:t>
      </w:r>
      <w:proofErr w:type="gramEnd"/>
      <w:r w:rsidRPr="00B842AF">
        <w:rPr>
          <w:rFonts w:ascii="仿宋_GB2312" w:eastAsia="仿宋_GB2312" w:hint="eastAsia"/>
          <w:sz w:val="28"/>
          <w:szCs w:val="28"/>
        </w:rPr>
        <w:t>展厅及苏湾、庙岗、栏杆等地的形象标识、宣传等政府项目，促进了对巢湖地区文</w:t>
      </w:r>
      <w:r w:rsidRPr="00B842AF">
        <w:rPr>
          <w:rFonts w:ascii="仿宋_GB2312" w:eastAsia="仿宋_GB2312" w:hint="eastAsia"/>
          <w:sz w:val="28"/>
          <w:szCs w:val="28"/>
        </w:rPr>
        <w:lastRenderedPageBreak/>
        <w:t>化产业的宣传和推广。</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石惠对朱定秀等人的到来表示热烈欢迎，并带领众人参观公司。朱定秀一行重点参观了创意设计部、网络运营部、项目策划部、摄像摄影部、文案部、</w:t>
      </w:r>
      <w:proofErr w:type="gramStart"/>
      <w:r w:rsidRPr="00B842AF">
        <w:rPr>
          <w:rFonts w:ascii="仿宋_GB2312" w:eastAsia="仿宋_GB2312" w:hint="eastAsia"/>
          <w:sz w:val="28"/>
          <w:szCs w:val="28"/>
        </w:rPr>
        <w:t>环艺部等</w:t>
      </w:r>
      <w:proofErr w:type="gramEnd"/>
      <w:r w:rsidRPr="00B842AF">
        <w:rPr>
          <w:rFonts w:ascii="仿宋_GB2312" w:eastAsia="仿宋_GB2312" w:hint="eastAsia"/>
          <w:sz w:val="28"/>
          <w:szCs w:val="28"/>
        </w:rPr>
        <w:t>部门，并饶有兴趣地听取了案例展示墙上各类设计项目的汇报。</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随后，双方开展了产学研合作研讨。朱定秀代表学校发言，她认为视</w:t>
      </w:r>
      <w:proofErr w:type="gramStart"/>
      <w:r w:rsidRPr="00B842AF">
        <w:rPr>
          <w:rFonts w:ascii="仿宋_GB2312" w:eastAsia="仿宋_GB2312" w:hint="eastAsia"/>
          <w:sz w:val="28"/>
          <w:szCs w:val="28"/>
        </w:rPr>
        <w:t>爵</w:t>
      </w:r>
      <w:proofErr w:type="gramEnd"/>
      <w:r w:rsidRPr="00B842AF">
        <w:rPr>
          <w:rFonts w:ascii="仿宋_GB2312" w:eastAsia="仿宋_GB2312" w:hint="eastAsia"/>
          <w:sz w:val="28"/>
          <w:szCs w:val="28"/>
        </w:rPr>
        <w:t>设计公司正处于良好的发展期，公司宗旨与我校的人才培养和服务地方的宗旨相符，有合作基础，她对双方建立产学研基地卓有成效地开展合作寄予厚望，希望双方充分利用双方的技术、人力等资源优势，通过多种形式开展全面合作、深度合作，实现校企互惠、产学共赢。石惠汇报了公司在文化创意产业、展馆会馆布置设计、品牌形象设计等方面取得的成果，重点汇报了与巢湖地方政府合作的文化建设项目，如洗耳池公园文化提升项目，中庙、黄</w:t>
      </w:r>
      <w:proofErr w:type="gramStart"/>
      <w:r w:rsidRPr="00B842AF">
        <w:rPr>
          <w:rFonts w:ascii="仿宋_GB2312" w:eastAsia="仿宋_GB2312" w:hint="eastAsia"/>
          <w:sz w:val="28"/>
          <w:szCs w:val="28"/>
        </w:rPr>
        <w:t>麓</w:t>
      </w:r>
      <w:proofErr w:type="gramEnd"/>
      <w:r w:rsidRPr="00B842AF">
        <w:rPr>
          <w:rFonts w:ascii="仿宋_GB2312" w:eastAsia="仿宋_GB2312" w:hint="eastAsia"/>
          <w:sz w:val="28"/>
          <w:szCs w:val="28"/>
        </w:rPr>
        <w:t>、</w:t>
      </w:r>
      <w:proofErr w:type="gramStart"/>
      <w:r w:rsidRPr="00B842AF">
        <w:rPr>
          <w:rFonts w:ascii="宋体" w:eastAsia="宋体" w:hAnsi="宋体" w:cs="宋体" w:hint="eastAsia"/>
          <w:sz w:val="28"/>
          <w:szCs w:val="28"/>
        </w:rPr>
        <w:t>烔</w:t>
      </w:r>
      <w:r w:rsidRPr="00B842AF">
        <w:rPr>
          <w:rFonts w:ascii="仿宋_GB2312" w:eastAsia="仿宋_GB2312" w:hAnsi="仿宋_GB2312" w:cs="仿宋_GB2312" w:hint="eastAsia"/>
          <w:sz w:val="28"/>
          <w:szCs w:val="28"/>
        </w:rPr>
        <w:t>炀</w:t>
      </w:r>
      <w:proofErr w:type="gramEnd"/>
      <w:r w:rsidRPr="00B842AF">
        <w:rPr>
          <w:rFonts w:ascii="仿宋_GB2312" w:eastAsia="仿宋_GB2312" w:hAnsi="仿宋_GB2312" w:cs="仿宋_GB2312" w:hint="eastAsia"/>
          <w:sz w:val="28"/>
          <w:szCs w:val="28"/>
        </w:rPr>
        <w:t>、庙岗、</w:t>
      </w:r>
      <w:proofErr w:type="gramStart"/>
      <w:r w:rsidRPr="00B842AF">
        <w:rPr>
          <w:rFonts w:ascii="仿宋_GB2312" w:eastAsia="仿宋_GB2312" w:hAnsi="仿宋_GB2312" w:cs="仿宋_GB2312" w:hint="eastAsia"/>
          <w:sz w:val="28"/>
          <w:szCs w:val="28"/>
        </w:rPr>
        <w:t>柘皋</w:t>
      </w:r>
      <w:proofErr w:type="gramEnd"/>
      <w:r w:rsidRPr="00B842AF">
        <w:rPr>
          <w:rFonts w:ascii="仿宋_GB2312" w:eastAsia="仿宋_GB2312" w:hAnsi="仿宋_GB2312" w:cs="仿宋_GB2312" w:hint="eastAsia"/>
          <w:sz w:val="28"/>
          <w:szCs w:val="28"/>
        </w:rPr>
        <w:t>、苏湾等乡镇的形象推广项目，</w:t>
      </w:r>
      <w:proofErr w:type="gramStart"/>
      <w:r w:rsidRPr="00B842AF">
        <w:rPr>
          <w:rFonts w:ascii="宋体" w:eastAsia="宋体" w:hAnsi="宋体" w:cs="宋体" w:hint="eastAsia"/>
          <w:sz w:val="28"/>
          <w:szCs w:val="28"/>
        </w:rPr>
        <w:t>烔</w:t>
      </w:r>
      <w:r w:rsidRPr="00B842AF">
        <w:rPr>
          <w:rFonts w:ascii="仿宋_GB2312" w:eastAsia="仿宋_GB2312" w:hAnsi="仿宋_GB2312" w:cs="仿宋_GB2312" w:hint="eastAsia"/>
          <w:sz w:val="28"/>
          <w:szCs w:val="28"/>
        </w:rPr>
        <w:t>炀南湖方村文化</w:t>
      </w:r>
      <w:proofErr w:type="gramEnd"/>
      <w:r w:rsidRPr="00B842AF">
        <w:rPr>
          <w:rFonts w:ascii="仿宋_GB2312" w:eastAsia="仿宋_GB2312" w:hAnsi="仿宋_GB2312" w:cs="仿宋_GB2312" w:hint="eastAsia"/>
          <w:sz w:val="28"/>
          <w:szCs w:val="28"/>
        </w:rPr>
        <w:t>提升项目，桃花节、葡萄节、蓝</w:t>
      </w:r>
      <w:proofErr w:type="gramStart"/>
      <w:r w:rsidRPr="00B842AF">
        <w:rPr>
          <w:rFonts w:ascii="仿宋_GB2312" w:eastAsia="仿宋_GB2312" w:hAnsi="仿宋_GB2312" w:cs="仿宋_GB2312" w:hint="eastAsia"/>
          <w:sz w:val="28"/>
          <w:szCs w:val="28"/>
        </w:rPr>
        <w:t>莓</w:t>
      </w:r>
      <w:proofErr w:type="gramEnd"/>
      <w:r w:rsidRPr="00B842AF">
        <w:rPr>
          <w:rFonts w:ascii="仿宋_GB2312" w:eastAsia="仿宋_GB2312" w:hAnsi="仿宋_GB2312" w:cs="仿宋_GB2312" w:hint="eastAsia"/>
          <w:sz w:val="28"/>
          <w:szCs w:val="28"/>
        </w:rPr>
        <w:t>节等地方特色节日旅游策划，巢湖名人名贤馆策划设计项目，李克农故居宣传片制作项目等。双方</w:t>
      </w:r>
      <w:r w:rsidRPr="00B842AF">
        <w:rPr>
          <w:rFonts w:ascii="仿宋_GB2312" w:eastAsia="仿宋_GB2312" w:hint="eastAsia"/>
          <w:sz w:val="28"/>
          <w:szCs w:val="28"/>
        </w:rPr>
        <w:t>就如何充分发挥各自的资源与人才优势，在人才培养、学生实习就业和科研项目等方面展开合作问题进行了深入交流。</w:t>
      </w:r>
    </w:p>
    <w:p w:rsidR="00C90AB4" w:rsidRPr="00B842AF" w:rsidRDefault="00C90AB4" w:rsidP="00C90AB4">
      <w:pPr>
        <w:spacing w:line="360" w:lineRule="auto"/>
        <w:ind w:firstLineChars="200" w:firstLine="560"/>
        <w:rPr>
          <w:rFonts w:ascii="仿宋_GB2312" w:eastAsia="仿宋_GB2312"/>
          <w:sz w:val="28"/>
          <w:szCs w:val="28"/>
        </w:rPr>
      </w:pPr>
      <w:r w:rsidRPr="00B842AF">
        <w:rPr>
          <w:rFonts w:ascii="仿宋_GB2312" w:eastAsia="仿宋_GB2312" w:hint="eastAsia"/>
          <w:sz w:val="28"/>
          <w:szCs w:val="28"/>
        </w:rPr>
        <w:t>研讨会后，校企双方举行了隆重的巢湖学院产学研合作基地授牌仪式。基地的建立为相关专业本科学生的实习、就业及科研与社会服务等方面拓宽了渠道，为深入开展产学研合作搭建了平台。</w:t>
      </w:r>
    </w:p>
    <w:sectPr w:rsidR="00C90AB4" w:rsidRPr="00B842AF" w:rsidSect="00FE44D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25" w:rsidRDefault="00DD1025" w:rsidP="00FE44D9">
      <w:r>
        <w:separator/>
      </w:r>
    </w:p>
  </w:endnote>
  <w:endnote w:type="continuationSeparator" w:id="0">
    <w:p w:rsidR="00DD1025" w:rsidRDefault="00DD1025" w:rsidP="00FE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913639"/>
      <w:docPartObj>
        <w:docPartGallery w:val="Page Numbers (Bottom of Page)"/>
        <w:docPartUnique/>
      </w:docPartObj>
    </w:sdtPr>
    <w:sdtEndPr/>
    <w:sdtContent>
      <w:p w:rsidR="00FE44D9" w:rsidRDefault="00FE44D9">
        <w:pPr>
          <w:pStyle w:val="a5"/>
          <w:jc w:val="center"/>
        </w:pPr>
        <w:r>
          <w:fldChar w:fldCharType="begin"/>
        </w:r>
        <w:r>
          <w:instrText>PAGE   \* MERGEFORMAT</w:instrText>
        </w:r>
        <w:r>
          <w:fldChar w:fldCharType="separate"/>
        </w:r>
        <w:r w:rsidR="000A34A6" w:rsidRPr="000A34A6">
          <w:rPr>
            <w:noProof/>
            <w:lang w:val="zh-CN"/>
          </w:rPr>
          <w:t>2</w:t>
        </w:r>
        <w:r>
          <w:fldChar w:fldCharType="end"/>
        </w:r>
      </w:p>
    </w:sdtContent>
  </w:sdt>
  <w:p w:rsidR="00FE44D9" w:rsidRDefault="00FE4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25" w:rsidRDefault="00DD1025" w:rsidP="00FE44D9">
      <w:r>
        <w:separator/>
      </w:r>
    </w:p>
  </w:footnote>
  <w:footnote w:type="continuationSeparator" w:id="0">
    <w:p w:rsidR="00DD1025" w:rsidRDefault="00DD1025" w:rsidP="00FE4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D6"/>
    <w:rsid w:val="000A34A6"/>
    <w:rsid w:val="002C738E"/>
    <w:rsid w:val="004F3672"/>
    <w:rsid w:val="005268D6"/>
    <w:rsid w:val="00556D4D"/>
    <w:rsid w:val="0075262C"/>
    <w:rsid w:val="007F34D9"/>
    <w:rsid w:val="008D2913"/>
    <w:rsid w:val="009465E0"/>
    <w:rsid w:val="00955323"/>
    <w:rsid w:val="00A97221"/>
    <w:rsid w:val="00B06AF0"/>
    <w:rsid w:val="00B842AF"/>
    <w:rsid w:val="00BA650B"/>
    <w:rsid w:val="00C36EC1"/>
    <w:rsid w:val="00C90AB4"/>
    <w:rsid w:val="00CF50FE"/>
    <w:rsid w:val="00DD1025"/>
    <w:rsid w:val="00E1776F"/>
    <w:rsid w:val="00F06C98"/>
    <w:rsid w:val="00FC17F5"/>
    <w:rsid w:val="00FE44D9"/>
    <w:rsid w:val="00FE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4D9"/>
    <w:rPr>
      <w:sz w:val="18"/>
      <w:szCs w:val="18"/>
    </w:rPr>
  </w:style>
  <w:style w:type="character" w:customStyle="1" w:styleId="Char">
    <w:name w:val="批注框文本 Char"/>
    <w:basedOn w:val="a0"/>
    <w:link w:val="a3"/>
    <w:uiPriority w:val="99"/>
    <w:semiHidden/>
    <w:rsid w:val="00FE44D9"/>
    <w:rPr>
      <w:sz w:val="18"/>
      <w:szCs w:val="18"/>
    </w:rPr>
  </w:style>
  <w:style w:type="paragraph" w:styleId="a4">
    <w:name w:val="header"/>
    <w:basedOn w:val="a"/>
    <w:link w:val="Char0"/>
    <w:uiPriority w:val="99"/>
    <w:unhideWhenUsed/>
    <w:rsid w:val="00FE44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44D9"/>
    <w:rPr>
      <w:sz w:val="18"/>
      <w:szCs w:val="18"/>
    </w:rPr>
  </w:style>
  <w:style w:type="paragraph" w:styleId="a5">
    <w:name w:val="footer"/>
    <w:basedOn w:val="a"/>
    <w:link w:val="Char1"/>
    <w:uiPriority w:val="99"/>
    <w:unhideWhenUsed/>
    <w:rsid w:val="00FE44D9"/>
    <w:pPr>
      <w:tabs>
        <w:tab w:val="center" w:pos="4153"/>
        <w:tab w:val="right" w:pos="8306"/>
      </w:tabs>
      <w:snapToGrid w:val="0"/>
      <w:jc w:val="left"/>
    </w:pPr>
    <w:rPr>
      <w:sz w:val="18"/>
      <w:szCs w:val="18"/>
    </w:rPr>
  </w:style>
  <w:style w:type="character" w:customStyle="1" w:styleId="Char1">
    <w:name w:val="页脚 Char"/>
    <w:basedOn w:val="a0"/>
    <w:link w:val="a5"/>
    <w:uiPriority w:val="99"/>
    <w:rsid w:val="00FE44D9"/>
    <w:rPr>
      <w:sz w:val="18"/>
      <w:szCs w:val="18"/>
    </w:rPr>
  </w:style>
  <w:style w:type="character" w:customStyle="1" w:styleId="articletitle">
    <w:name w:val="article_title"/>
    <w:basedOn w:val="a0"/>
    <w:rsid w:val="002C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4D9"/>
    <w:rPr>
      <w:sz w:val="18"/>
      <w:szCs w:val="18"/>
    </w:rPr>
  </w:style>
  <w:style w:type="character" w:customStyle="1" w:styleId="Char">
    <w:name w:val="批注框文本 Char"/>
    <w:basedOn w:val="a0"/>
    <w:link w:val="a3"/>
    <w:uiPriority w:val="99"/>
    <w:semiHidden/>
    <w:rsid w:val="00FE44D9"/>
    <w:rPr>
      <w:sz w:val="18"/>
      <w:szCs w:val="18"/>
    </w:rPr>
  </w:style>
  <w:style w:type="paragraph" w:styleId="a4">
    <w:name w:val="header"/>
    <w:basedOn w:val="a"/>
    <w:link w:val="Char0"/>
    <w:uiPriority w:val="99"/>
    <w:unhideWhenUsed/>
    <w:rsid w:val="00FE44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44D9"/>
    <w:rPr>
      <w:sz w:val="18"/>
      <w:szCs w:val="18"/>
    </w:rPr>
  </w:style>
  <w:style w:type="paragraph" w:styleId="a5">
    <w:name w:val="footer"/>
    <w:basedOn w:val="a"/>
    <w:link w:val="Char1"/>
    <w:uiPriority w:val="99"/>
    <w:unhideWhenUsed/>
    <w:rsid w:val="00FE44D9"/>
    <w:pPr>
      <w:tabs>
        <w:tab w:val="center" w:pos="4153"/>
        <w:tab w:val="right" w:pos="8306"/>
      </w:tabs>
      <w:snapToGrid w:val="0"/>
      <w:jc w:val="left"/>
    </w:pPr>
    <w:rPr>
      <w:sz w:val="18"/>
      <w:szCs w:val="18"/>
    </w:rPr>
  </w:style>
  <w:style w:type="character" w:customStyle="1" w:styleId="Char1">
    <w:name w:val="页脚 Char"/>
    <w:basedOn w:val="a0"/>
    <w:link w:val="a5"/>
    <w:uiPriority w:val="99"/>
    <w:rsid w:val="00FE44D9"/>
    <w:rPr>
      <w:sz w:val="18"/>
      <w:szCs w:val="18"/>
    </w:rPr>
  </w:style>
  <w:style w:type="character" w:customStyle="1" w:styleId="articletitle">
    <w:name w:val="article_title"/>
    <w:basedOn w:val="a0"/>
    <w:rsid w:val="002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94598">
      <w:bodyDiv w:val="1"/>
      <w:marLeft w:val="0"/>
      <w:marRight w:val="0"/>
      <w:marTop w:val="0"/>
      <w:marBottom w:val="0"/>
      <w:divBdr>
        <w:top w:val="none" w:sz="0" w:space="0" w:color="auto"/>
        <w:left w:val="none" w:sz="0" w:space="0" w:color="auto"/>
        <w:bottom w:val="none" w:sz="0" w:space="0" w:color="auto"/>
        <w:right w:val="none" w:sz="0" w:space="0" w:color="auto"/>
      </w:divBdr>
    </w:div>
    <w:div w:id="780298133">
      <w:bodyDiv w:val="1"/>
      <w:marLeft w:val="0"/>
      <w:marRight w:val="0"/>
      <w:marTop w:val="0"/>
      <w:marBottom w:val="0"/>
      <w:divBdr>
        <w:top w:val="none" w:sz="0" w:space="0" w:color="auto"/>
        <w:left w:val="none" w:sz="0" w:space="0" w:color="auto"/>
        <w:bottom w:val="none" w:sz="0" w:space="0" w:color="auto"/>
        <w:right w:val="none" w:sz="0" w:space="0" w:color="auto"/>
      </w:divBdr>
      <w:divsChild>
        <w:div w:id="1015889959">
          <w:marLeft w:val="0"/>
          <w:marRight w:val="0"/>
          <w:marTop w:val="0"/>
          <w:marBottom w:val="0"/>
          <w:divBdr>
            <w:top w:val="none" w:sz="0" w:space="0" w:color="auto"/>
            <w:left w:val="none" w:sz="0" w:space="0" w:color="auto"/>
            <w:bottom w:val="none" w:sz="0" w:space="0" w:color="auto"/>
            <w:right w:val="none" w:sz="0" w:space="0" w:color="auto"/>
          </w:divBdr>
          <w:divsChild>
            <w:div w:id="1396473202">
              <w:marLeft w:val="0"/>
              <w:marRight w:val="0"/>
              <w:marTop w:val="0"/>
              <w:marBottom w:val="0"/>
              <w:divBdr>
                <w:top w:val="none" w:sz="0" w:space="0" w:color="auto"/>
                <w:left w:val="none" w:sz="0" w:space="0" w:color="auto"/>
                <w:bottom w:val="none" w:sz="0" w:space="0" w:color="auto"/>
                <w:right w:val="none" w:sz="0" w:space="0" w:color="auto"/>
              </w:divBdr>
              <w:divsChild>
                <w:div w:id="5305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7697">
      <w:bodyDiv w:val="1"/>
      <w:marLeft w:val="0"/>
      <w:marRight w:val="0"/>
      <w:marTop w:val="0"/>
      <w:marBottom w:val="0"/>
      <w:divBdr>
        <w:top w:val="none" w:sz="0" w:space="0" w:color="auto"/>
        <w:left w:val="none" w:sz="0" w:space="0" w:color="auto"/>
        <w:bottom w:val="none" w:sz="0" w:space="0" w:color="auto"/>
        <w:right w:val="none" w:sz="0" w:space="0" w:color="auto"/>
      </w:divBdr>
      <w:divsChild>
        <w:div w:id="506791278">
          <w:marLeft w:val="0"/>
          <w:marRight w:val="0"/>
          <w:marTop w:val="0"/>
          <w:marBottom w:val="0"/>
          <w:divBdr>
            <w:top w:val="none" w:sz="0" w:space="0" w:color="auto"/>
            <w:left w:val="none" w:sz="0" w:space="0" w:color="auto"/>
            <w:bottom w:val="none" w:sz="0" w:space="0" w:color="auto"/>
            <w:right w:val="none" w:sz="0" w:space="0" w:color="auto"/>
          </w:divBdr>
          <w:divsChild>
            <w:div w:id="258225397">
              <w:marLeft w:val="0"/>
              <w:marRight w:val="0"/>
              <w:marTop w:val="0"/>
              <w:marBottom w:val="0"/>
              <w:divBdr>
                <w:top w:val="none" w:sz="0" w:space="0" w:color="auto"/>
                <w:left w:val="none" w:sz="0" w:space="0" w:color="auto"/>
                <w:bottom w:val="none" w:sz="0" w:space="0" w:color="auto"/>
                <w:right w:val="none" w:sz="0" w:space="0" w:color="auto"/>
              </w:divBdr>
              <w:divsChild>
                <w:div w:id="1803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2524</Words>
  <Characters>14387</Characters>
  <Application>Microsoft Office Word</Application>
  <DocSecurity>0</DocSecurity>
  <Lines>119</Lines>
  <Paragraphs>33</Paragraphs>
  <ScaleCrop>false</ScaleCrop>
  <Company>微软中国</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2017-06-02T08:12:00Z</cp:lastPrinted>
  <dcterms:created xsi:type="dcterms:W3CDTF">2017-03-22T02:27:00Z</dcterms:created>
  <dcterms:modified xsi:type="dcterms:W3CDTF">2017-06-15T00:40:00Z</dcterms:modified>
</cp:coreProperties>
</file>