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F47E0" w14:textId="77777777" w:rsidR="0068166C" w:rsidRPr="00AA3018" w:rsidRDefault="0068166C" w:rsidP="008B665D">
      <w:pPr>
        <w:spacing w:line="440" w:lineRule="exact"/>
        <w:rPr>
          <w:rFonts w:eastAsia="方正仿宋_GBK"/>
          <w:color w:val="000000" w:themeColor="text1"/>
          <w:sz w:val="28"/>
          <w:szCs w:val="28"/>
        </w:rPr>
      </w:pPr>
      <w:r w:rsidRPr="00AA3018">
        <w:rPr>
          <w:rFonts w:eastAsia="方正仿宋_GBK"/>
          <w:noProof/>
          <w:color w:val="000000" w:themeColor="text1"/>
          <w:sz w:val="28"/>
          <w:szCs w:val="28"/>
        </w:rPr>
        <w:drawing>
          <wp:anchor distT="0" distB="0" distL="114300" distR="114300" simplePos="0" relativeHeight="251658240" behindDoc="1" locked="0" layoutInCell="1" allowOverlap="1" wp14:anchorId="4E0D6E6E" wp14:editId="74524774">
            <wp:simplePos x="0" y="0"/>
            <wp:positionH relativeFrom="column">
              <wp:posOffset>29845</wp:posOffset>
            </wp:positionH>
            <wp:positionV relativeFrom="paragraph">
              <wp:posOffset>146685</wp:posOffset>
            </wp:positionV>
            <wp:extent cx="2552065" cy="790575"/>
            <wp:effectExtent l="0" t="0" r="635" b="0"/>
            <wp:wrapTight wrapText="bothSides">
              <wp:wrapPolygon edited="0">
                <wp:start x="1612" y="0"/>
                <wp:lineTo x="0" y="3643"/>
                <wp:lineTo x="0" y="12492"/>
                <wp:lineTo x="645" y="16655"/>
                <wp:lineTo x="1935" y="19258"/>
                <wp:lineTo x="2257" y="20299"/>
                <wp:lineTo x="3547" y="20299"/>
                <wp:lineTo x="21444" y="17696"/>
                <wp:lineTo x="21444" y="3123"/>
                <wp:lineTo x="18058" y="1041"/>
                <wp:lineTo x="4192" y="0"/>
                <wp:lineTo x="1612"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065" cy="790575"/>
                    </a:xfrm>
                    <a:prstGeom prst="rect">
                      <a:avLst/>
                    </a:prstGeom>
                    <a:noFill/>
                  </pic:spPr>
                </pic:pic>
              </a:graphicData>
            </a:graphic>
          </wp:anchor>
        </w:drawing>
      </w:r>
    </w:p>
    <w:p w14:paraId="1E352E6D" w14:textId="77777777" w:rsidR="0068166C" w:rsidRPr="00AA3018" w:rsidRDefault="0068166C" w:rsidP="008B665D">
      <w:pPr>
        <w:spacing w:line="440" w:lineRule="exact"/>
        <w:rPr>
          <w:rFonts w:eastAsia="方正仿宋_GBK"/>
          <w:color w:val="000000" w:themeColor="text1"/>
          <w:sz w:val="28"/>
          <w:szCs w:val="28"/>
        </w:rPr>
      </w:pPr>
    </w:p>
    <w:p w14:paraId="7942BB19" w14:textId="77777777" w:rsidR="0068166C" w:rsidRPr="00AA3018" w:rsidRDefault="0068166C" w:rsidP="008B665D">
      <w:pPr>
        <w:spacing w:line="440" w:lineRule="exact"/>
        <w:rPr>
          <w:rFonts w:eastAsia="方正仿宋_GBK"/>
          <w:color w:val="000000" w:themeColor="text1"/>
          <w:sz w:val="28"/>
          <w:szCs w:val="28"/>
        </w:rPr>
      </w:pPr>
    </w:p>
    <w:p w14:paraId="1010B46F" w14:textId="77777777" w:rsidR="0068166C" w:rsidRPr="00AA3018" w:rsidRDefault="0068166C" w:rsidP="008B665D">
      <w:pPr>
        <w:spacing w:line="440" w:lineRule="exact"/>
        <w:rPr>
          <w:rFonts w:eastAsia="方正仿宋_GBK"/>
          <w:color w:val="000000" w:themeColor="text1"/>
          <w:sz w:val="28"/>
          <w:szCs w:val="28"/>
        </w:rPr>
      </w:pPr>
    </w:p>
    <w:p w14:paraId="6BE6ADA9" w14:textId="77777777" w:rsidR="0068166C" w:rsidRPr="00AA3018" w:rsidRDefault="0068166C" w:rsidP="008B665D">
      <w:pPr>
        <w:spacing w:line="440" w:lineRule="exact"/>
        <w:rPr>
          <w:rFonts w:eastAsia="方正仿宋_GBK"/>
          <w:color w:val="000000" w:themeColor="text1"/>
          <w:sz w:val="28"/>
          <w:szCs w:val="28"/>
        </w:rPr>
      </w:pPr>
    </w:p>
    <w:p w14:paraId="0BA11419" w14:textId="77777777" w:rsidR="0068166C" w:rsidRPr="00AA3018" w:rsidRDefault="0068166C" w:rsidP="008B665D">
      <w:pPr>
        <w:spacing w:line="440" w:lineRule="exact"/>
        <w:rPr>
          <w:rFonts w:eastAsia="方正仿宋_GBK"/>
          <w:color w:val="000000" w:themeColor="text1"/>
          <w:sz w:val="28"/>
          <w:szCs w:val="28"/>
        </w:rPr>
      </w:pPr>
    </w:p>
    <w:p w14:paraId="3D8CC58B" w14:textId="77777777" w:rsidR="0068166C" w:rsidRPr="00AA3018" w:rsidRDefault="0068166C" w:rsidP="008B665D">
      <w:pPr>
        <w:spacing w:line="440" w:lineRule="exact"/>
        <w:rPr>
          <w:rFonts w:eastAsia="方正仿宋_GBK"/>
          <w:color w:val="000000" w:themeColor="text1"/>
          <w:sz w:val="28"/>
          <w:szCs w:val="28"/>
        </w:rPr>
      </w:pPr>
    </w:p>
    <w:p w14:paraId="5C8343C1" w14:textId="47E0F652" w:rsidR="0068166C" w:rsidRPr="00AA3018" w:rsidRDefault="00235995" w:rsidP="0068166C">
      <w:pPr>
        <w:widowControl/>
        <w:kinsoku w:val="0"/>
        <w:autoSpaceDE w:val="0"/>
        <w:autoSpaceDN w:val="0"/>
        <w:adjustRightInd w:val="0"/>
        <w:snapToGrid w:val="0"/>
        <w:spacing w:before="156" w:line="360" w:lineRule="auto"/>
        <w:ind w:left="187"/>
        <w:jc w:val="center"/>
        <w:textAlignment w:val="baseline"/>
        <w:rPr>
          <w:rFonts w:ascii="黑体" w:eastAsia="黑体" w:hAnsi="黑体" w:cs="黑体"/>
          <w:snapToGrid w:val="0"/>
          <w:color w:val="000000" w:themeColor="text1"/>
          <w:spacing w:val="18"/>
          <w:kern w:val="0"/>
          <w:sz w:val="48"/>
          <w:szCs w:val="48"/>
        </w:rPr>
      </w:pPr>
      <w:r w:rsidRPr="00AA3018">
        <w:rPr>
          <w:rFonts w:ascii="黑体" w:eastAsia="黑体" w:hAnsi="黑体" w:cs="黑体"/>
          <w:snapToGrid w:val="0"/>
          <w:color w:val="000000" w:themeColor="text1"/>
          <w:spacing w:val="18"/>
          <w:kern w:val="0"/>
          <w:sz w:val="48"/>
          <w:szCs w:val="48"/>
        </w:rPr>
        <w:t>2023年度学科建设质量提升工程</w:t>
      </w:r>
      <w:r w:rsidRPr="00AA3018">
        <w:rPr>
          <w:rFonts w:ascii="黑体" w:eastAsia="黑体" w:hAnsi="黑体" w:cs="黑体" w:hint="eastAsia"/>
          <w:snapToGrid w:val="0"/>
          <w:color w:val="000000" w:themeColor="text1"/>
          <w:spacing w:val="18"/>
          <w:kern w:val="0"/>
          <w:sz w:val="48"/>
          <w:szCs w:val="48"/>
        </w:rPr>
        <w:t>项目</w:t>
      </w:r>
    </w:p>
    <w:p w14:paraId="32CB3049" w14:textId="77777777" w:rsidR="0068166C" w:rsidRPr="00AA3018" w:rsidRDefault="0068166C" w:rsidP="0068166C">
      <w:pPr>
        <w:widowControl/>
        <w:kinsoku w:val="0"/>
        <w:autoSpaceDE w:val="0"/>
        <w:autoSpaceDN w:val="0"/>
        <w:adjustRightInd w:val="0"/>
        <w:snapToGrid w:val="0"/>
        <w:spacing w:before="156" w:line="360" w:lineRule="auto"/>
        <w:ind w:left="187"/>
        <w:jc w:val="center"/>
        <w:textAlignment w:val="baseline"/>
        <w:rPr>
          <w:rFonts w:ascii="黑体" w:eastAsia="黑体" w:hAnsi="黑体" w:cs="黑体"/>
          <w:snapToGrid w:val="0"/>
          <w:color w:val="000000" w:themeColor="text1"/>
          <w:spacing w:val="18"/>
          <w:kern w:val="0"/>
          <w:sz w:val="48"/>
          <w:szCs w:val="48"/>
        </w:rPr>
      </w:pPr>
    </w:p>
    <w:p w14:paraId="38082CF2" w14:textId="77777777" w:rsidR="0068166C" w:rsidRPr="00AA3018" w:rsidRDefault="0068166C" w:rsidP="00332BA5">
      <w:pPr>
        <w:spacing w:afterLines="100" w:after="240" w:line="800" w:lineRule="exact"/>
        <w:jc w:val="center"/>
        <w:rPr>
          <w:rFonts w:ascii="黑体" w:eastAsia="黑体" w:hAnsi="黑体"/>
          <w:b/>
          <w:color w:val="000000" w:themeColor="text1"/>
          <w:sz w:val="48"/>
          <w:szCs w:val="48"/>
        </w:rPr>
      </w:pPr>
      <w:r w:rsidRPr="00AA3018">
        <w:rPr>
          <w:rFonts w:ascii="黑体" w:eastAsia="黑体" w:hAnsi="黑体" w:hint="eastAsia"/>
          <w:b/>
          <w:color w:val="000000" w:themeColor="text1"/>
          <w:sz w:val="48"/>
          <w:szCs w:val="48"/>
        </w:rPr>
        <w:t>申</w:t>
      </w:r>
    </w:p>
    <w:p w14:paraId="2CB1243F" w14:textId="77777777" w:rsidR="0068166C" w:rsidRPr="00AA3018" w:rsidRDefault="0068166C" w:rsidP="00332BA5">
      <w:pPr>
        <w:spacing w:afterLines="100" w:after="240" w:line="800" w:lineRule="exact"/>
        <w:jc w:val="center"/>
        <w:rPr>
          <w:rFonts w:ascii="黑体" w:eastAsia="黑体" w:hAnsi="黑体"/>
          <w:b/>
          <w:color w:val="000000" w:themeColor="text1"/>
          <w:sz w:val="48"/>
          <w:szCs w:val="48"/>
        </w:rPr>
      </w:pPr>
      <w:r w:rsidRPr="00AA3018">
        <w:rPr>
          <w:rFonts w:ascii="黑体" w:eastAsia="黑体" w:hAnsi="黑体" w:hint="eastAsia"/>
          <w:b/>
          <w:color w:val="000000" w:themeColor="text1"/>
          <w:sz w:val="48"/>
          <w:szCs w:val="48"/>
        </w:rPr>
        <w:t>报</w:t>
      </w:r>
    </w:p>
    <w:p w14:paraId="22C840AE" w14:textId="77777777" w:rsidR="0068166C" w:rsidRPr="00AA3018" w:rsidRDefault="00596A7F" w:rsidP="00332BA5">
      <w:pPr>
        <w:spacing w:afterLines="100" w:after="240" w:line="800" w:lineRule="exact"/>
        <w:jc w:val="center"/>
        <w:rPr>
          <w:rFonts w:ascii="黑体" w:eastAsia="黑体" w:hAnsi="黑体"/>
          <w:b/>
          <w:color w:val="000000" w:themeColor="text1"/>
          <w:sz w:val="48"/>
          <w:szCs w:val="48"/>
        </w:rPr>
      </w:pPr>
      <w:r w:rsidRPr="00AA3018">
        <w:rPr>
          <w:rFonts w:ascii="黑体" w:eastAsia="黑体" w:hAnsi="黑体" w:hint="eastAsia"/>
          <w:b/>
          <w:color w:val="000000" w:themeColor="text1"/>
          <w:sz w:val="48"/>
          <w:szCs w:val="48"/>
        </w:rPr>
        <w:t>指</w:t>
      </w:r>
    </w:p>
    <w:p w14:paraId="77662B19" w14:textId="77777777" w:rsidR="000A4500" w:rsidRPr="00AA3018" w:rsidRDefault="00596A7F" w:rsidP="00332BA5">
      <w:pPr>
        <w:spacing w:afterLines="100" w:after="240" w:line="800" w:lineRule="exact"/>
        <w:jc w:val="center"/>
        <w:rPr>
          <w:rFonts w:ascii="黑体" w:eastAsia="黑体" w:hAnsi="黑体"/>
          <w:b/>
          <w:color w:val="000000" w:themeColor="text1"/>
          <w:sz w:val="48"/>
          <w:szCs w:val="48"/>
        </w:rPr>
      </w:pPr>
      <w:r w:rsidRPr="00AA3018">
        <w:rPr>
          <w:rFonts w:ascii="黑体" w:eastAsia="黑体" w:hAnsi="黑体" w:hint="eastAsia"/>
          <w:b/>
          <w:color w:val="000000" w:themeColor="text1"/>
          <w:sz w:val="48"/>
          <w:szCs w:val="48"/>
        </w:rPr>
        <w:t>南</w:t>
      </w:r>
    </w:p>
    <w:p w14:paraId="259060C2" w14:textId="77777777" w:rsidR="0068166C" w:rsidRPr="00AA3018" w:rsidRDefault="0068166C" w:rsidP="00332BA5">
      <w:pPr>
        <w:spacing w:afterLines="100" w:after="240" w:line="440" w:lineRule="exact"/>
        <w:jc w:val="center"/>
        <w:rPr>
          <w:rFonts w:eastAsia="方正仿宋_GBK"/>
          <w:color w:val="000000" w:themeColor="text1"/>
          <w:sz w:val="32"/>
          <w:szCs w:val="32"/>
        </w:rPr>
      </w:pPr>
    </w:p>
    <w:p w14:paraId="2EDCC3ED" w14:textId="77777777" w:rsidR="0068166C" w:rsidRPr="00AA3018" w:rsidRDefault="0068166C" w:rsidP="00332BA5">
      <w:pPr>
        <w:spacing w:afterLines="100" w:after="240" w:line="440" w:lineRule="exact"/>
        <w:jc w:val="center"/>
        <w:rPr>
          <w:rFonts w:eastAsia="方正仿宋_GBK"/>
          <w:color w:val="000000" w:themeColor="text1"/>
          <w:sz w:val="32"/>
          <w:szCs w:val="32"/>
        </w:rPr>
      </w:pPr>
    </w:p>
    <w:p w14:paraId="66551F95" w14:textId="77777777" w:rsidR="0068166C" w:rsidRPr="00AA3018" w:rsidRDefault="0068166C" w:rsidP="00332BA5">
      <w:pPr>
        <w:spacing w:afterLines="100" w:after="240" w:line="440" w:lineRule="exact"/>
        <w:jc w:val="center"/>
        <w:rPr>
          <w:rFonts w:eastAsia="方正仿宋_GBK"/>
          <w:color w:val="000000" w:themeColor="text1"/>
          <w:sz w:val="32"/>
          <w:szCs w:val="32"/>
        </w:rPr>
      </w:pPr>
    </w:p>
    <w:p w14:paraId="6AA971B7" w14:textId="77777777" w:rsidR="0068166C" w:rsidRPr="00AA3018" w:rsidRDefault="0068166C" w:rsidP="00332BA5">
      <w:pPr>
        <w:spacing w:afterLines="100" w:after="240" w:line="440" w:lineRule="exact"/>
        <w:jc w:val="center"/>
        <w:rPr>
          <w:rFonts w:eastAsia="方正仿宋_GBK"/>
          <w:color w:val="000000" w:themeColor="text1"/>
          <w:sz w:val="32"/>
          <w:szCs w:val="32"/>
        </w:rPr>
      </w:pPr>
    </w:p>
    <w:p w14:paraId="017C6A7A" w14:textId="77777777" w:rsidR="0068166C" w:rsidRPr="00AA3018" w:rsidRDefault="0068166C" w:rsidP="0068166C">
      <w:pPr>
        <w:spacing w:before="101" w:line="360" w:lineRule="auto"/>
        <w:jc w:val="center"/>
        <w:rPr>
          <w:rFonts w:ascii="宋体" w:hAnsi="宋体" w:cs="宋体"/>
          <w:color w:val="000000" w:themeColor="text1"/>
          <w:sz w:val="31"/>
          <w:szCs w:val="31"/>
        </w:rPr>
      </w:pPr>
      <w:r w:rsidRPr="00AA3018">
        <w:rPr>
          <w:rFonts w:ascii="宋体" w:hAnsi="宋体" w:cs="宋体"/>
          <w:color w:val="000000" w:themeColor="text1"/>
          <w:spacing w:val="4"/>
          <w:sz w:val="31"/>
          <w:szCs w:val="31"/>
        </w:rPr>
        <w:t>科研处</w:t>
      </w:r>
      <w:r w:rsidRPr="00AA3018">
        <w:rPr>
          <w:rFonts w:ascii="宋体" w:hAnsi="宋体" w:cs="宋体"/>
          <w:color w:val="000000" w:themeColor="text1"/>
          <w:spacing w:val="15"/>
          <w:sz w:val="31"/>
          <w:szCs w:val="31"/>
        </w:rPr>
        <w:t xml:space="preserve">  </w:t>
      </w:r>
      <w:r w:rsidRPr="00AA3018">
        <w:rPr>
          <w:rFonts w:ascii="宋体" w:hAnsi="宋体" w:cs="宋体"/>
          <w:color w:val="000000" w:themeColor="text1"/>
          <w:spacing w:val="4"/>
          <w:sz w:val="31"/>
          <w:szCs w:val="31"/>
        </w:rPr>
        <w:t>制</w:t>
      </w:r>
    </w:p>
    <w:p w14:paraId="1D0D7A80" w14:textId="4FCBF41A" w:rsidR="007B1DB7" w:rsidRPr="00AA3018" w:rsidRDefault="0068166C" w:rsidP="00332BA5">
      <w:pPr>
        <w:spacing w:afterLines="100" w:after="240" w:line="440" w:lineRule="exact"/>
        <w:jc w:val="center"/>
        <w:rPr>
          <w:rFonts w:ascii="宋体" w:hAnsi="宋体" w:cs="宋体"/>
          <w:color w:val="000000" w:themeColor="text1"/>
          <w:spacing w:val="8"/>
          <w:sz w:val="31"/>
          <w:szCs w:val="31"/>
        </w:rPr>
        <w:sectPr w:rsidR="007B1DB7" w:rsidRPr="00AA3018" w:rsidSect="00A50B68">
          <w:headerReference w:type="default" r:id="rId9"/>
          <w:footerReference w:type="default" r:id="rId10"/>
          <w:pgSz w:w="11907" w:h="16839"/>
          <w:pgMar w:top="1418" w:right="1418" w:bottom="1418" w:left="1418" w:header="0" w:footer="1213" w:gutter="0"/>
          <w:pgNumType w:fmt="numberInDash"/>
          <w:cols w:space="720"/>
        </w:sectPr>
      </w:pPr>
      <w:r w:rsidRPr="00AA3018">
        <w:rPr>
          <w:rFonts w:ascii="宋体" w:hAnsi="宋体" w:cs="宋体"/>
          <w:color w:val="000000" w:themeColor="text1"/>
          <w:spacing w:val="8"/>
          <w:sz w:val="31"/>
          <w:szCs w:val="31"/>
        </w:rPr>
        <w:t>二〇二</w:t>
      </w:r>
      <w:r w:rsidRPr="00AA3018">
        <w:rPr>
          <w:rFonts w:ascii="宋体" w:hAnsi="宋体" w:cs="宋体" w:hint="eastAsia"/>
          <w:color w:val="000000" w:themeColor="text1"/>
          <w:spacing w:val="8"/>
          <w:sz w:val="31"/>
          <w:szCs w:val="31"/>
        </w:rPr>
        <w:t>三</w:t>
      </w:r>
      <w:r w:rsidRPr="00AA3018">
        <w:rPr>
          <w:rFonts w:ascii="宋体" w:hAnsi="宋体" w:cs="宋体"/>
          <w:color w:val="000000" w:themeColor="text1"/>
          <w:spacing w:val="8"/>
          <w:sz w:val="31"/>
          <w:szCs w:val="31"/>
        </w:rPr>
        <w:t>年</w:t>
      </w:r>
      <w:r w:rsidR="00DD66E9" w:rsidRPr="00AA3018">
        <w:rPr>
          <w:rFonts w:ascii="宋体" w:hAnsi="宋体" w:cs="宋体" w:hint="eastAsia"/>
          <w:color w:val="000000" w:themeColor="text1"/>
          <w:spacing w:val="8"/>
          <w:sz w:val="31"/>
          <w:szCs w:val="31"/>
        </w:rPr>
        <w:t>十一</w:t>
      </w:r>
      <w:r w:rsidRPr="00AA3018">
        <w:rPr>
          <w:rFonts w:ascii="宋体" w:hAnsi="宋体" w:cs="宋体"/>
          <w:color w:val="000000" w:themeColor="text1"/>
          <w:spacing w:val="8"/>
          <w:sz w:val="31"/>
          <w:szCs w:val="31"/>
        </w:rPr>
        <w:t>月</w:t>
      </w:r>
    </w:p>
    <w:p w14:paraId="29215279" w14:textId="77777777" w:rsidR="0068166C" w:rsidRPr="00AA3018" w:rsidRDefault="007B1DB7" w:rsidP="00332BA5">
      <w:pPr>
        <w:spacing w:afterLines="100" w:after="240" w:line="440" w:lineRule="exact"/>
        <w:jc w:val="center"/>
        <w:rPr>
          <w:rFonts w:eastAsia="方正仿宋_GBK"/>
          <w:b/>
          <w:color w:val="000000" w:themeColor="text1"/>
          <w:sz w:val="32"/>
          <w:szCs w:val="32"/>
        </w:rPr>
      </w:pPr>
      <w:r w:rsidRPr="00AA3018">
        <w:rPr>
          <w:rFonts w:eastAsia="方正仿宋_GBK" w:hint="eastAsia"/>
          <w:b/>
          <w:color w:val="000000" w:themeColor="text1"/>
          <w:sz w:val="32"/>
          <w:szCs w:val="32"/>
        </w:rPr>
        <w:lastRenderedPageBreak/>
        <w:t>目</w:t>
      </w:r>
      <w:r w:rsidR="00390D62" w:rsidRPr="00AA3018">
        <w:rPr>
          <w:rFonts w:eastAsia="方正仿宋_GBK" w:hint="eastAsia"/>
          <w:b/>
          <w:color w:val="000000" w:themeColor="text1"/>
          <w:sz w:val="32"/>
          <w:szCs w:val="32"/>
        </w:rPr>
        <w:t xml:space="preserve"> </w:t>
      </w:r>
      <w:r w:rsidR="00390D62" w:rsidRPr="00AA3018">
        <w:rPr>
          <w:rFonts w:eastAsia="方正仿宋_GBK"/>
          <w:b/>
          <w:color w:val="000000" w:themeColor="text1"/>
          <w:sz w:val="32"/>
          <w:szCs w:val="32"/>
        </w:rPr>
        <w:t xml:space="preserve"> </w:t>
      </w:r>
      <w:r w:rsidRPr="00AA3018">
        <w:rPr>
          <w:rFonts w:eastAsia="方正仿宋_GBK" w:hint="eastAsia"/>
          <w:b/>
          <w:color w:val="000000" w:themeColor="text1"/>
          <w:sz w:val="32"/>
          <w:szCs w:val="32"/>
        </w:rPr>
        <w:t>录</w:t>
      </w:r>
    </w:p>
    <w:p w14:paraId="0A5CD299" w14:textId="70EEEED4" w:rsidR="00DE3DE6" w:rsidRPr="00AA3018" w:rsidRDefault="001421A3" w:rsidP="00DE3DE6">
      <w:pPr>
        <w:pStyle w:val="12"/>
        <w:tabs>
          <w:tab w:val="right" w:leader="dot" w:pos="9061"/>
        </w:tabs>
        <w:spacing w:line="400" w:lineRule="exact"/>
        <w:rPr>
          <w:rFonts w:ascii="Times New Roman" w:eastAsia="方正仿宋_GBK" w:hAnsi="Times New Roman" w:cstheme="minorBidi"/>
          <w:noProof/>
          <w:color w:val="000000" w:themeColor="text1"/>
          <w:sz w:val="24"/>
          <w:szCs w:val="24"/>
        </w:rPr>
      </w:pPr>
      <w:r w:rsidRPr="00AA3018">
        <w:rPr>
          <w:rFonts w:ascii="Times New Roman" w:eastAsia="方正仿宋_GBK" w:hAnsi="Times New Roman"/>
          <w:b/>
          <w:color w:val="000000" w:themeColor="text1"/>
          <w:sz w:val="24"/>
          <w:szCs w:val="24"/>
        </w:rPr>
        <w:fldChar w:fldCharType="begin"/>
      </w:r>
      <w:r w:rsidR="007B1DB7" w:rsidRPr="00AA3018">
        <w:rPr>
          <w:rFonts w:ascii="Times New Roman" w:eastAsia="方正仿宋_GBK" w:hAnsi="Times New Roman"/>
          <w:b/>
          <w:color w:val="000000" w:themeColor="text1"/>
          <w:sz w:val="24"/>
          <w:szCs w:val="24"/>
        </w:rPr>
        <w:instrText xml:space="preserve"> </w:instrText>
      </w:r>
      <w:r w:rsidR="007B1DB7" w:rsidRPr="00AA3018">
        <w:rPr>
          <w:rFonts w:ascii="Times New Roman" w:eastAsia="方正仿宋_GBK" w:hAnsi="Times New Roman" w:hint="eastAsia"/>
          <w:b/>
          <w:color w:val="000000" w:themeColor="text1"/>
          <w:sz w:val="24"/>
          <w:szCs w:val="24"/>
        </w:rPr>
        <w:instrText>TOC \o "1-3" \h \z \u</w:instrText>
      </w:r>
      <w:r w:rsidR="007B1DB7" w:rsidRPr="00AA3018">
        <w:rPr>
          <w:rFonts w:ascii="Times New Roman" w:eastAsia="方正仿宋_GBK" w:hAnsi="Times New Roman"/>
          <w:b/>
          <w:color w:val="000000" w:themeColor="text1"/>
          <w:sz w:val="24"/>
          <w:szCs w:val="24"/>
        </w:rPr>
        <w:instrText xml:space="preserve"> </w:instrText>
      </w:r>
      <w:r w:rsidRPr="00AA3018">
        <w:rPr>
          <w:rFonts w:ascii="Times New Roman" w:eastAsia="方正仿宋_GBK" w:hAnsi="Times New Roman"/>
          <w:b/>
          <w:color w:val="000000" w:themeColor="text1"/>
          <w:sz w:val="24"/>
          <w:szCs w:val="24"/>
        </w:rPr>
        <w:fldChar w:fldCharType="separate"/>
      </w:r>
      <w:hyperlink w:anchor="_Toc151622383" w:history="1">
        <w:r w:rsidR="00DE3DE6" w:rsidRPr="00AA3018">
          <w:rPr>
            <w:rStyle w:val="aa"/>
            <w:rFonts w:ascii="Times New Roman" w:eastAsia="方正仿宋_GBK" w:hAnsi="Times New Roman"/>
            <w:noProof/>
            <w:color w:val="000000" w:themeColor="text1"/>
            <w:sz w:val="24"/>
            <w:szCs w:val="24"/>
          </w:rPr>
          <w:t>1.</w:t>
        </w:r>
        <w:r w:rsidR="00DE3DE6" w:rsidRPr="00AA3018">
          <w:rPr>
            <w:rStyle w:val="aa"/>
            <w:rFonts w:ascii="Times New Roman" w:eastAsia="方正仿宋_GBK" w:hAnsi="Times New Roman"/>
            <w:noProof/>
            <w:color w:val="000000" w:themeColor="text1"/>
            <w:sz w:val="24"/>
            <w:szCs w:val="24"/>
          </w:rPr>
          <w:t>学科类</w:t>
        </w:r>
        <w:r w:rsidR="00DE3DE6" w:rsidRPr="00AA3018">
          <w:rPr>
            <w:rFonts w:ascii="Times New Roman" w:eastAsia="方正仿宋_GBK" w:hAnsi="Times New Roman"/>
            <w:noProof/>
            <w:webHidden/>
            <w:color w:val="000000" w:themeColor="text1"/>
            <w:sz w:val="24"/>
            <w:szCs w:val="24"/>
          </w:rPr>
          <w:tab/>
        </w:r>
        <w:r w:rsidR="00DE3DE6" w:rsidRPr="00AA3018">
          <w:rPr>
            <w:rFonts w:ascii="Times New Roman" w:eastAsia="方正仿宋_GBK" w:hAnsi="Times New Roman"/>
            <w:noProof/>
            <w:webHidden/>
            <w:color w:val="000000" w:themeColor="text1"/>
            <w:sz w:val="24"/>
            <w:szCs w:val="24"/>
          </w:rPr>
          <w:fldChar w:fldCharType="begin"/>
        </w:r>
        <w:r w:rsidR="00DE3DE6" w:rsidRPr="00AA3018">
          <w:rPr>
            <w:rFonts w:ascii="Times New Roman" w:eastAsia="方正仿宋_GBK" w:hAnsi="Times New Roman"/>
            <w:noProof/>
            <w:webHidden/>
            <w:color w:val="000000" w:themeColor="text1"/>
            <w:sz w:val="24"/>
            <w:szCs w:val="24"/>
          </w:rPr>
          <w:instrText xml:space="preserve"> PAGEREF _Toc151622383 \h </w:instrText>
        </w:r>
        <w:r w:rsidR="00DE3DE6" w:rsidRPr="00AA3018">
          <w:rPr>
            <w:rFonts w:ascii="Times New Roman" w:eastAsia="方正仿宋_GBK" w:hAnsi="Times New Roman"/>
            <w:noProof/>
            <w:webHidden/>
            <w:color w:val="000000" w:themeColor="text1"/>
            <w:sz w:val="24"/>
            <w:szCs w:val="24"/>
          </w:rPr>
        </w:r>
        <w:r w:rsidR="00DE3DE6" w:rsidRPr="00AA3018">
          <w:rPr>
            <w:rFonts w:ascii="Times New Roman" w:eastAsia="方正仿宋_GBK" w:hAnsi="Times New Roman"/>
            <w:noProof/>
            <w:webHidden/>
            <w:color w:val="000000" w:themeColor="text1"/>
            <w:sz w:val="24"/>
            <w:szCs w:val="24"/>
          </w:rPr>
          <w:fldChar w:fldCharType="separate"/>
        </w:r>
        <w:r w:rsidR="00064D3B">
          <w:rPr>
            <w:rFonts w:ascii="Times New Roman" w:eastAsia="方正仿宋_GBK" w:hAnsi="Times New Roman"/>
            <w:noProof/>
            <w:webHidden/>
            <w:color w:val="000000" w:themeColor="text1"/>
            <w:sz w:val="24"/>
            <w:szCs w:val="24"/>
          </w:rPr>
          <w:t>1</w:t>
        </w:r>
        <w:r w:rsidR="00DE3DE6" w:rsidRPr="00AA3018">
          <w:rPr>
            <w:rFonts w:ascii="Times New Roman" w:eastAsia="方正仿宋_GBK" w:hAnsi="Times New Roman"/>
            <w:noProof/>
            <w:webHidden/>
            <w:color w:val="000000" w:themeColor="text1"/>
            <w:sz w:val="24"/>
            <w:szCs w:val="24"/>
          </w:rPr>
          <w:fldChar w:fldCharType="end"/>
        </w:r>
      </w:hyperlink>
    </w:p>
    <w:p w14:paraId="2607FCF8" w14:textId="79249A8A" w:rsidR="00DE3DE6" w:rsidRPr="00AA3018" w:rsidRDefault="00547EF5" w:rsidP="00DE3DE6">
      <w:pPr>
        <w:pStyle w:val="21"/>
        <w:tabs>
          <w:tab w:val="right" w:leader="dot" w:pos="9061"/>
        </w:tabs>
        <w:spacing w:line="400" w:lineRule="exact"/>
        <w:rPr>
          <w:rFonts w:ascii="Times New Roman" w:eastAsia="方正仿宋_GBK" w:hAnsi="Times New Roman" w:cstheme="minorBidi"/>
          <w:noProof/>
          <w:color w:val="000000" w:themeColor="text1"/>
          <w:sz w:val="24"/>
          <w:szCs w:val="24"/>
        </w:rPr>
      </w:pPr>
      <w:hyperlink w:anchor="_Toc151622384" w:history="1">
        <w:r w:rsidR="00DE3DE6" w:rsidRPr="00AA3018">
          <w:rPr>
            <w:rStyle w:val="aa"/>
            <w:rFonts w:ascii="Times New Roman" w:eastAsia="方正仿宋_GBK" w:hAnsi="Times New Roman"/>
            <w:noProof/>
            <w:color w:val="000000" w:themeColor="text1"/>
            <w:sz w:val="24"/>
            <w:szCs w:val="24"/>
          </w:rPr>
          <w:t>1.1</w:t>
        </w:r>
        <w:r w:rsidR="00DE3DE6" w:rsidRPr="00AA3018">
          <w:rPr>
            <w:rStyle w:val="aa"/>
            <w:rFonts w:ascii="Times New Roman" w:eastAsia="方正仿宋_GBK" w:hAnsi="Times New Roman"/>
            <w:noProof/>
            <w:color w:val="000000" w:themeColor="text1"/>
            <w:sz w:val="24"/>
            <w:szCs w:val="24"/>
          </w:rPr>
          <w:t>专业硕士学位点培育</w:t>
        </w:r>
        <w:r w:rsidR="00DE3DE6" w:rsidRPr="00AA3018">
          <w:rPr>
            <w:rFonts w:ascii="Times New Roman" w:eastAsia="方正仿宋_GBK" w:hAnsi="Times New Roman"/>
            <w:noProof/>
            <w:webHidden/>
            <w:color w:val="000000" w:themeColor="text1"/>
            <w:sz w:val="24"/>
            <w:szCs w:val="24"/>
          </w:rPr>
          <w:tab/>
        </w:r>
        <w:r w:rsidR="00DE3DE6" w:rsidRPr="00AA3018">
          <w:rPr>
            <w:rFonts w:ascii="Times New Roman" w:eastAsia="方正仿宋_GBK" w:hAnsi="Times New Roman"/>
            <w:noProof/>
            <w:webHidden/>
            <w:color w:val="000000" w:themeColor="text1"/>
            <w:sz w:val="24"/>
            <w:szCs w:val="24"/>
          </w:rPr>
          <w:fldChar w:fldCharType="begin"/>
        </w:r>
        <w:r w:rsidR="00DE3DE6" w:rsidRPr="00AA3018">
          <w:rPr>
            <w:rFonts w:ascii="Times New Roman" w:eastAsia="方正仿宋_GBK" w:hAnsi="Times New Roman"/>
            <w:noProof/>
            <w:webHidden/>
            <w:color w:val="000000" w:themeColor="text1"/>
            <w:sz w:val="24"/>
            <w:szCs w:val="24"/>
          </w:rPr>
          <w:instrText xml:space="preserve"> PAGEREF _Toc151622384 \h </w:instrText>
        </w:r>
        <w:r w:rsidR="00DE3DE6" w:rsidRPr="00AA3018">
          <w:rPr>
            <w:rFonts w:ascii="Times New Roman" w:eastAsia="方正仿宋_GBK" w:hAnsi="Times New Roman"/>
            <w:noProof/>
            <w:webHidden/>
            <w:color w:val="000000" w:themeColor="text1"/>
            <w:sz w:val="24"/>
            <w:szCs w:val="24"/>
          </w:rPr>
        </w:r>
        <w:r w:rsidR="00DE3DE6" w:rsidRPr="00AA3018">
          <w:rPr>
            <w:rFonts w:ascii="Times New Roman" w:eastAsia="方正仿宋_GBK" w:hAnsi="Times New Roman"/>
            <w:noProof/>
            <w:webHidden/>
            <w:color w:val="000000" w:themeColor="text1"/>
            <w:sz w:val="24"/>
            <w:szCs w:val="24"/>
          </w:rPr>
          <w:fldChar w:fldCharType="separate"/>
        </w:r>
        <w:r w:rsidR="00064D3B">
          <w:rPr>
            <w:rFonts w:ascii="Times New Roman" w:eastAsia="方正仿宋_GBK" w:hAnsi="Times New Roman"/>
            <w:noProof/>
            <w:webHidden/>
            <w:color w:val="000000" w:themeColor="text1"/>
            <w:sz w:val="24"/>
            <w:szCs w:val="24"/>
          </w:rPr>
          <w:t>1</w:t>
        </w:r>
        <w:r w:rsidR="00DE3DE6" w:rsidRPr="00AA3018">
          <w:rPr>
            <w:rFonts w:ascii="Times New Roman" w:eastAsia="方正仿宋_GBK" w:hAnsi="Times New Roman"/>
            <w:noProof/>
            <w:webHidden/>
            <w:color w:val="000000" w:themeColor="text1"/>
            <w:sz w:val="24"/>
            <w:szCs w:val="24"/>
          </w:rPr>
          <w:fldChar w:fldCharType="end"/>
        </w:r>
      </w:hyperlink>
    </w:p>
    <w:p w14:paraId="1B807137" w14:textId="503E8ABE" w:rsidR="00DE3DE6" w:rsidRPr="00AA3018" w:rsidRDefault="00547EF5" w:rsidP="00DE3DE6">
      <w:pPr>
        <w:pStyle w:val="31"/>
        <w:tabs>
          <w:tab w:val="right" w:leader="dot" w:pos="9061"/>
        </w:tabs>
        <w:spacing w:line="400" w:lineRule="exact"/>
        <w:rPr>
          <w:rFonts w:ascii="Times New Roman" w:eastAsia="方正仿宋_GBK" w:hAnsi="Times New Roman" w:cstheme="minorBidi"/>
          <w:noProof/>
          <w:color w:val="000000" w:themeColor="text1"/>
          <w:sz w:val="24"/>
          <w:szCs w:val="24"/>
        </w:rPr>
      </w:pPr>
      <w:hyperlink w:anchor="_Toc151622385" w:history="1">
        <w:r w:rsidR="00DE3DE6" w:rsidRPr="00AA3018">
          <w:rPr>
            <w:rStyle w:val="aa"/>
            <w:rFonts w:ascii="Times New Roman" w:eastAsia="方正仿宋_GBK" w:hAnsi="Times New Roman"/>
            <w:noProof/>
            <w:color w:val="000000" w:themeColor="text1"/>
            <w:sz w:val="24"/>
            <w:szCs w:val="24"/>
          </w:rPr>
          <w:t>1.1.1</w:t>
        </w:r>
        <w:r w:rsidR="00DE3DE6" w:rsidRPr="00AA3018">
          <w:rPr>
            <w:rStyle w:val="aa"/>
            <w:rFonts w:ascii="Times New Roman" w:eastAsia="方正仿宋_GBK" w:hAnsi="Times New Roman"/>
            <w:noProof/>
            <w:color w:val="000000" w:themeColor="text1"/>
            <w:sz w:val="24"/>
            <w:szCs w:val="24"/>
          </w:rPr>
          <w:t>培育内容</w:t>
        </w:r>
        <w:r w:rsidR="00DE3DE6" w:rsidRPr="00AA3018">
          <w:rPr>
            <w:rFonts w:ascii="Times New Roman" w:eastAsia="方正仿宋_GBK" w:hAnsi="Times New Roman"/>
            <w:noProof/>
            <w:webHidden/>
            <w:color w:val="000000" w:themeColor="text1"/>
            <w:sz w:val="24"/>
            <w:szCs w:val="24"/>
          </w:rPr>
          <w:tab/>
        </w:r>
        <w:r w:rsidR="00DE3DE6" w:rsidRPr="00AA3018">
          <w:rPr>
            <w:rFonts w:ascii="Times New Roman" w:eastAsia="方正仿宋_GBK" w:hAnsi="Times New Roman"/>
            <w:noProof/>
            <w:webHidden/>
            <w:color w:val="000000" w:themeColor="text1"/>
            <w:sz w:val="24"/>
            <w:szCs w:val="24"/>
          </w:rPr>
          <w:fldChar w:fldCharType="begin"/>
        </w:r>
        <w:r w:rsidR="00DE3DE6" w:rsidRPr="00AA3018">
          <w:rPr>
            <w:rFonts w:ascii="Times New Roman" w:eastAsia="方正仿宋_GBK" w:hAnsi="Times New Roman"/>
            <w:noProof/>
            <w:webHidden/>
            <w:color w:val="000000" w:themeColor="text1"/>
            <w:sz w:val="24"/>
            <w:szCs w:val="24"/>
          </w:rPr>
          <w:instrText xml:space="preserve"> PAGEREF _Toc151622385 \h </w:instrText>
        </w:r>
        <w:r w:rsidR="00DE3DE6" w:rsidRPr="00AA3018">
          <w:rPr>
            <w:rFonts w:ascii="Times New Roman" w:eastAsia="方正仿宋_GBK" w:hAnsi="Times New Roman"/>
            <w:noProof/>
            <w:webHidden/>
            <w:color w:val="000000" w:themeColor="text1"/>
            <w:sz w:val="24"/>
            <w:szCs w:val="24"/>
          </w:rPr>
        </w:r>
        <w:r w:rsidR="00DE3DE6" w:rsidRPr="00AA3018">
          <w:rPr>
            <w:rFonts w:ascii="Times New Roman" w:eastAsia="方正仿宋_GBK" w:hAnsi="Times New Roman"/>
            <w:noProof/>
            <w:webHidden/>
            <w:color w:val="000000" w:themeColor="text1"/>
            <w:sz w:val="24"/>
            <w:szCs w:val="24"/>
          </w:rPr>
          <w:fldChar w:fldCharType="separate"/>
        </w:r>
        <w:r w:rsidR="00064D3B">
          <w:rPr>
            <w:rFonts w:ascii="Times New Roman" w:eastAsia="方正仿宋_GBK" w:hAnsi="Times New Roman"/>
            <w:noProof/>
            <w:webHidden/>
            <w:color w:val="000000" w:themeColor="text1"/>
            <w:sz w:val="24"/>
            <w:szCs w:val="24"/>
          </w:rPr>
          <w:t>1</w:t>
        </w:r>
        <w:r w:rsidR="00DE3DE6" w:rsidRPr="00AA3018">
          <w:rPr>
            <w:rFonts w:ascii="Times New Roman" w:eastAsia="方正仿宋_GBK" w:hAnsi="Times New Roman"/>
            <w:noProof/>
            <w:webHidden/>
            <w:color w:val="000000" w:themeColor="text1"/>
            <w:sz w:val="24"/>
            <w:szCs w:val="24"/>
          </w:rPr>
          <w:fldChar w:fldCharType="end"/>
        </w:r>
      </w:hyperlink>
    </w:p>
    <w:p w14:paraId="29840A85" w14:textId="50CA4CEB" w:rsidR="00DE3DE6" w:rsidRPr="00AA3018" w:rsidRDefault="00547EF5" w:rsidP="00DE3DE6">
      <w:pPr>
        <w:pStyle w:val="31"/>
        <w:tabs>
          <w:tab w:val="right" w:leader="dot" w:pos="9061"/>
        </w:tabs>
        <w:spacing w:line="400" w:lineRule="exact"/>
        <w:rPr>
          <w:rFonts w:ascii="Times New Roman" w:eastAsia="方正仿宋_GBK" w:hAnsi="Times New Roman" w:cstheme="minorBidi"/>
          <w:noProof/>
          <w:color w:val="000000" w:themeColor="text1"/>
          <w:sz w:val="24"/>
          <w:szCs w:val="24"/>
        </w:rPr>
      </w:pPr>
      <w:hyperlink w:anchor="_Toc151622386" w:history="1">
        <w:r w:rsidR="00DE3DE6" w:rsidRPr="00AA3018">
          <w:rPr>
            <w:rStyle w:val="aa"/>
            <w:rFonts w:ascii="Times New Roman" w:eastAsia="方正仿宋_GBK" w:hAnsi="Times New Roman"/>
            <w:noProof/>
            <w:color w:val="000000" w:themeColor="text1"/>
            <w:sz w:val="24"/>
            <w:szCs w:val="24"/>
          </w:rPr>
          <w:t>1.1.2</w:t>
        </w:r>
        <w:r w:rsidR="00DE3DE6" w:rsidRPr="00AA3018">
          <w:rPr>
            <w:rStyle w:val="aa"/>
            <w:rFonts w:ascii="Times New Roman" w:eastAsia="方正仿宋_GBK" w:hAnsi="Times New Roman"/>
            <w:noProof/>
            <w:color w:val="000000" w:themeColor="text1"/>
            <w:sz w:val="24"/>
            <w:szCs w:val="24"/>
          </w:rPr>
          <w:t>培育要求</w:t>
        </w:r>
        <w:r w:rsidR="00DE3DE6" w:rsidRPr="00AA3018">
          <w:rPr>
            <w:rFonts w:ascii="Times New Roman" w:eastAsia="方正仿宋_GBK" w:hAnsi="Times New Roman"/>
            <w:noProof/>
            <w:webHidden/>
            <w:color w:val="000000" w:themeColor="text1"/>
            <w:sz w:val="24"/>
            <w:szCs w:val="24"/>
          </w:rPr>
          <w:tab/>
        </w:r>
        <w:r w:rsidR="00DE3DE6" w:rsidRPr="00AA3018">
          <w:rPr>
            <w:rFonts w:ascii="Times New Roman" w:eastAsia="方正仿宋_GBK" w:hAnsi="Times New Roman"/>
            <w:noProof/>
            <w:webHidden/>
            <w:color w:val="000000" w:themeColor="text1"/>
            <w:sz w:val="24"/>
            <w:szCs w:val="24"/>
          </w:rPr>
          <w:fldChar w:fldCharType="begin"/>
        </w:r>
        <w:r w:rsidR="00DE3DE6" w:rsidRPr="00AA3018">
          <w:rPr>
            <w:rFonts w:ascii="Times New Roman" w:eastAsia="方正仿宋_GBK" w:hAnsi="Times New Roman"/>
            <w:noProof/>
            <w:webHidden/>
            <w:color w:val="000000" w:themeColor="text1"/>
            <w:sz w:val="24"/>
            <w:szCs w:val="24"/>
          </w:rPr>
          <w:instrText xml:space="preserve"> PAGEREF _Toc151622386 \h </w:instrText>
        </w:r>
        <w:r w:rsidR="00DE3DE6" w:rsidRPr="00AA3018">
          <w:rPr>
            <w:rFonts w:ascii="Times New Roman" w:eastAsia="方正仿宋_GBK" w:hAnsi="Times New Roman"/>
            <w:noProof/>
            <w:webHidden/>
            <w:color w:val="000000" w:themeColor="text1"/>
            <w:sz w:val="24"/>
            <w:szCs w:val="24"/>
          </w:rPr>
        </w:r>
        <w:r w:rsidR="00DE3DE6" w:rsidRPr="00AA3018">
          <w:rPr>
            <w:rFonts w:ascii="Times New Roman" w:eastAsia="方正仿宋_GBK" w:hAnsi="Times New Roman"/>
            <w:noProof/>
            <w:webHidden/>
            <w:color w:val="000000" w:themeColor="text1"/>
            <w:sz w:val="24"/>
            <w:szCs w:val="24"/>
          </w:rPr>
          <w:fldChar w:fldCharType="separate"/>
        </w:r>
        <w:r w:rsidR="00064D3B">
          <w:rPr>
            <w:rFonts w:ascii="Times New Roman" w:eastAsia="方正仿宋_GBK" w:hAnsi="Times New Roman"/>
            <w:noProof/>
            <w:webHidden/>
            <w:color w:val="000000" w:themeColor="text1"/>
            <w:sz w:val="24"/>
            <w:szCs w:val="24"/>
          </w:rPr>
          <w:t>2</w:t>
        </w:r>
        <w:r w:rsidR="00DE3DE6" w:rsidRPr="00AA3018">
          <w:rPr>
            <w:rFonts w:ascii="Times New Roman" w:eastAsia="方正仿宋_GBK" w:hAnsi="Times New Roman"/>
            <w:noProof/>
            <w:webHidden/>
            <w:color w:val="000000" w:themeColor="text1"/>
            <w:sz w:val="24"/>
            <w:szCs w:val="24"/>
          </w:rPr>
          <w:fldChar w:fldCharType="end"/>
        </w:r>
      </w:hyperlink>
    </w:p>
    <w:p w14:paraId="49946B5B" w14:textId="343F062F" w:rsidR="00DE3DE6" w:rsidRPr="00AA3018" w:rsidRDefault="00547EF5" w:rsidP="00DE3DE6">
      <w:pPr>
        <w:pStyle w:val="31"/>
        <w:tabs>
          <w:tab w:val="right" w:leader="dot" w:pos="9061"/>
        </w:tabs>
        <w:spacing w:line="400" w:lineRule="exact"/>
        <w:rPr>
          <w:rFonts w:ascii="Times New Roman" w:eastAsia="方正仿宋_GBK" w:hAnsi="Times New Roman" w:cstheme="minorBidi"/>
          <w:noProof/>
          <w:color w:val="000000" w:themeColor="text1"/>
          <w:sz w:val="24"/>
          <w:szCs w:val="24"/>
        </w:rPr>
      </w:pPr>
      <w:hyperlink w:anchor="_Toc151622387" w:history="1">
        <w:r w:rsidR="00DE3DE6" w:rsidRPr="00AA3018">
          <w:rPr>
            <w:rStyle w:val="aa"/>
            <w:rFonts w:ascii="Times New Roman" w:eastAsia="方正仿宋_GBK" w:hAnsi="Times New Roman"/>
            <w:noProof/>
            <w:color w:val="000000" w:themeColor="text1"/>
            <w:sz w:val="24"/>
            <w:szCs w:val="24"/>
          </w:rPr>
          <w:t>1.1.3</w:t>
        </w:r>
        <w:r w:rsidR="00DE3DE6" w:rsidRPr="00AA3018">
          <w:rPr>
            <w:rStyle w:val="aa"/>
            <w:rFonts w:ascii="Times New Roman" w:eastAsia="方正仿宋_GBK" w:hAnsi="Times New Roman"/>
            <w:noProof/>
            <w:color w:val="000000" w:themeColor="text1"/>
            <w:sz w:val="24"/>
            <w:szCs w:val="24"/>
          </w:rPr>
          <w:t>验收基本标准</w:t>
        </w:r>
        <w:r w:rsidR="00DE3DE6" w:rsidRPr="00AA3018">
          <w:rPr>
            <w:rFonts w:ascii="Times New Roman" w:eastAsia="方正仿宋_GBK" w:hAnsi="Times New Roman"/>
            <w:noProof/>
            <w:webHidden/>
            <w:color w:val="000000" w:themeColor="text1"/>
            <w:sz w:val="24"/>
            <w:szCs w:val="24"/>
          </w:rPr>
          <w:tab/>
        </w:r>
        <w:r w:rsidR="00DE3DE6" w:rsidRPr="00AA3018">
          <w:rPr>
            <w:rFonts w:ascii="Times New Roman" w:eastAsia="方正仿宋_GBK" w:hAnsi="Times New Roman"/>
            <w:noProof/>
            <w:webHidden/>
            <w:color w:val="000000" w:themeColor="text1"/>
            <w:sz w:val="24"/>
            <w:szCs w:val="24"/>
          </w:rPr>
          <w:fldChar w:fldCharType="begin"/>
        </w:r>
        <w:r w:rsidR="00DE3DE6" w:rsidRPr="00AA3018">
          <w:rPr>
            <w:rFonts w:ascii="Times New Roman" w:eastAsia="方正仿宋_GBK" w:hAnsi="Times New Roman"/>
            <w:noProof/>
            <w:webHidden/>
            <w:color w:val="000000" w:themeColor="text1"/>
            <w:sz w:val="24"/>
            <w:szCs w:val="24"/>
          </w:rPr>
          <w:instrText xml:space="preserve"> PAGEREF _Toc151622387 \h </w:instrText>
        </w:r>
        <w:r w:rsidR="00DE3DE6" w:rsidRPr="00AA3018">
          <w:rPr>
            <w:rFonts w:ascii="Times New Roman" w:eastAsia="方正仿宋_GBK" w:hAnsi="Times New Roman"/>
            <w:noProof/>
            <w:webHidden/>
            <w:color w:val="000000" w:themeColor="text1"/>
            <w:sz w:val="24"/>
            <w:szCs w:val="24"/>
          </w:rPr>
        </w:r>
        <w:r w:rsidR="00DE3DE6" w:rsidRPr="00AA3018">
          <w:rPr>
            <w:rFonts w:ascii="Times New Roman" w:eastAsia="方正仿宋_GBK" w:hAnsi="Times New Roman"/>
            <w:noProof/>
            <w:webHidden/>
            <w:color w:val="000000" w:themeColor="text1"/>
            <w:sz w:val="24"/>
            <w:szCs w:val="24"/>
          </w:rPr>
          <w:fldChar w:fldCharType="separate"/>
        </w:r>
        <w:r w:rsidR="00064D3B">
          <w:rPr>
            <w:rFonts w:ascii="Times New Roman" w:eastAsia="方正仿宋_GBK" w:hAnsi="Times New Roman"/>
            <w:noProof/>
            <w:webHidden/>
            <w:color w:val="000000" w:themeColor="text1"/>
            <w:sz w:val="24"/>
            <w:szCs w:val="24"/>
          </w:rPr>
          <w:t>2</w:t>
        </w:r>
        <w:r w:rsidR="00DE3DE6" w:rsidRPr="00AA3018">
          <w:rPr>
            <w:rFonts w:ascii="Times New Roman" w:eastAsia="方正仿宋_GBK" w:hAnsi="Times New Roman"/>
            <w:noProof/>
            <w:webHidden/>
            <w:color w:val="000000" w:themeColor="text1"/>
            <w:sz w:val="24"/>
            <w:szCs w:val="24"/>
          </w:rPr>
          <w:fldChar w:fldCharType="end"/>
        </w:r>
      </w:hyperlink>
    </w:p>
    <w:p w14:paraId="5DE75022" w14:textId="69444F25" w:rsidR="00DE3DE6" w:rsidRPr="00AA3018" w:rsidRDefault="00547EF5" w:rsidP="00DE3DE6">
      <w:pPr>
        <w:pStyle w:val="31"/>
        <w:tabs>
          <w:tab w:val="right" w:leader="dot" w:pos="9061"/>
        </w:tabs>
        <w:spacing w:line="400" w:lineRule="exact"/>
        <w:rPr>
          <w:rFonts w:ascii="Times New Roman" w:eastAsia="方正仿宋_GBK" w:hAnsi="Times New Roman" w:cstheme="minorBidi"/>
          <w:noProof/>
          <w:color w:val="000000" w:themeColor="text1"/>
          <w:sz w:val="24"/>
          <w:szCs w:val="24"/>
        </w:rPr>
      </w:pPr>
      <w:hyperlink w:anchor="_Toc151622388" w:history="1">
        <w:r w:rsidR="00DE3DE6" w:rsidRPr="00AA3018">
          <w:rPr>
            <w:rStyle w:val="aa"/>
            <w:rFonts w:ascii="Times New Roman" w:eastAsia="方正仿宋_GBK" w:hAnsi="Times New Roman"/>
            <w:noProof/>
            <w:color w:val="000000" w:themeColor="text1"/>
            <w:sz w:val="24"/>
            <w:szCs w:val="24"/>
          </w:rPr>
          <w:t>1.1.4</w:t>
        </w:r>
        <w:r w:rsidR="00DE3DE6" w:rsidRPr="00AA3018">
          <w:rPr>
            <w:rStyle w:val="aa"/>
            <w:rFonts w:ascii="Times New Roman" w:eastAsia="方正仿宋_GBK" w:hAnsi="Times New Roman"/>
            <w:noProof/>
            <w:color w:val="000000" w:themeColor="text1"/>
            <w:sz w:val="24"/>
            <w:szCs w:val="24"/>
          </w:rPr>
          <w:t>申报条件</w:t>
        </w:r>
        <w:r w:rsidR="00DE3DE6" w:rsidRPr="00AA3018">
          <w:rPr>
            <w:rFonts w:ascii="Times New Roman" w:eastAsia="方正仿宋_GBK" w:hAnsi="Times New Roman"/>
            <w:noProof/>
            <w:webHidden/>
            <w:color w:val="000000" w:themeColor="text1"/>
            <w:sz w:val="24"/>
            <w:szCs w:val="24"/>
          </w:rPr>
          <w:tab/>
        </w:r>
        <w:r w:rsidR="00DE3DE6" w:rsidRPr="00AA3018">
          <w:rPr>
            <w:rFonts w:ascii="Times New Roman" w:eastAsia="方正仿宋_GBK" w:hAnsi="Times New Roman"/>
            <w:noProof/>
            <w:webHidden/>
            <w:color w:val="000000" w:themeColor="text1"/>
            <w:sz w:val="24"/>
            <w:szCs w:val="24"/>
          </w:rPr>
          <w:fldChar w:fldCharType="begin"/>
        </w:r>
        <w:r w:rsidR="00DE3DE6" w:rsidRPr="00AA3018">
          <w:rPr>
            <w:rFonts w:ascii="Times New Roman" w:eastAsia="方正仿宋_GBK" w:hAnsi="Times New Roman"/>
            <w:noProof/>
            <w:webHidden/>
            <w:color w:val="000000" w:themeColor="text1"/>
            <w:sz w:val="24"/>
            <w:szCs w:val="24"/>
          </w:rPr>
          <w:instrText xml:space="preserve"> PAGEREF _Toc151622388 \h </w:instrText>
        </w:r>
        <w:r w:rsidR="00DE3DE6" w:rsidRPr="00AA3018">
          <w:rPr>
            <w:rFonts w:ascii="Times New Roman" w:eastAsia="方正仿宋_GBK" w:hAnsi="Times New Roman"/>
            <w:noProof/>
            <w:webHidden/>
            <w:color w:val="000000" w:themeColor="text1"/>
            <w:sz w:val="24"/>
            <w:szCs w:val="24"/>
          </w:rPr>
        </w:r>
        <w:r w:rsidR="00DE3DE6" w:rsidRPr="00AA3018">
          <w:rPr>
            <w:rFonts w:ascii="Times New Roman" w:eastAsia="方正仿宋_GBK" w:hAnsi="Times New Roman"/>
            <w:noProof/>
            <w:webHidden/>
            <w:color w:val="000000" w:themeColor="text1"/>
            <w:sz w:val="24"/>
            <w:szCs w:val="24"/>
          </w:rPr>
          <w:fldChar w:fldCharType="separate"/>
        </w:r>
        <w:r w:rsidR="00064D3B">
          <w:rPr>
            <w:rFonts w:ascii="Times New Roman" w:eastAsia="方正仿宋_GBK" w:hAnsi="Times New Roman"/>
            <w:noProof/>
            <w:webHidden/>
            <w:color w:val="000000" w:themeColor="text1"/>
            <w:sz w:val="24"/>
            <w:szCs w:val="24"/>
          </w:rPr>
          <w:t>3</w:t>
        </w:r>
        <w:r w:rsidR="00DE3DE6" w:rsidRPr="00AA3018">
          <w:rPr>
            <w:rFonts w:ascii="Times New Roman" w:eastAsia="方正仿宋_GBK" w:hAnsi="Times New Roman"/>
            <w:noProof/>
            <w:webHidden/>
            <w:color w:val="000000" w:themeColor="text1"/>
            <w:sz w:val="24"/>
            <w:szCs w:val="24"/>
          </w:rPr>
          <w:fldChar w:fldCharType="end"/>
        </w:r>
      </w:hyperlink>
    </w:p>
    <w:p w14:paraId="0DFA0C89" w14:textId="7D9F00B3" w:rsidR="00DE3DE6" w:rsidRPr="00AA3018" w:rsidRDefault="00547EF5" w:rsidP="00DE3DE6">
      <w:pPr>
        <w:pStyle w:val="31"/>
        <w:tabs>
          <w:tab w:val="right" w:leader="dot" w:pos="9061"/>
        </w:tabs>
        <w:spacing w:line="400" w:lineRule="exact"/>
        <w:rPr>
          <w:rFonts w:ascii="Times New Roman" w:eastAsia="方正仿宋_GBK" w:hAnsi="Times New Roman" w:cstheme="minorBidi"/>
          <w:noProof/>
          <w:color w:val="000000" w:themeColor="text1"/>
          <w:sz w:val="24"/>
          <w:szCs w:val="24"/>
        </w:rPr>
      </w:pPr>
      <w:hyperlink w:anchor="_Toc151622389" w:history="1">
        <w:r w:rsidR="00DE3DE6" w:rsidRPr="00AA3018">
          <w:rPr>
            <w:rStyle w:val="aa"/>
            <w:rFonts w:ascii="Times New Roman" w:eastAsia="方正仿宋_GBK" w:hAnsi="Times New Roman"/>
            <w:noProof/>
            <w:color w:val="000000" w:themeColor="text1"/>
            <w:sz w:val="24"/>
            <w:szCs w:val="24"/>
          </w:rPr>
          <w:t>1.1.5</w:t>
        </w:r>
        <w:r w:rsidR="00DE3DE6" w:rsidRPr="00AA3018">
          <w:rPr>
            <w:rStyle w:val="aa"/>
            <w:rFonts w:ascii="Times New Roman" w:eastAsia="方正仿宋_GBK" w:hAnsi="Times New Roman"/>
            <w:noProof/>
            <w:color w:val="000000" w:themeColor="text1"/>
            <w:sz w:val="24"/>
            <w:szCs w:val="24"/>
          </w:rPr>
          <w:t>申报材料</w:t>
        </w:r>
        <w:r w:rsidR="00DE3DE6" w:rsidRPr="00AA3018">
          <w:rPr>
            <w:rFonts w:ascii="Times New Roman" w:eastAsia="方正仿宋_GBK" w:hAnsi="Times New Roman"/>
            <w:noProof/>
            <w:webHidden/>
            <w:color w:val="000000" w:themeColor="text1"/>
            <w:sz w:val="24"/>
            <w:szCs w:val="24"/>
          </w:rPr>
          <w:tab/>
        </w:r>
        <w:r w:rsidR="00DE3DE6" w:rsidRPr="00AA3018">
          <w:rPr>
            <w:rFonts w:ascii="Times New Roman" w:eastAsia="方正仿宋_GBK" w:hAnsi="Times New Roman"/>
            <w:noProof/>
            <w:webHidden/>
            <w:color w:val="000000" w:themeColor="text1"/>
            <w:sz w:val="24"/>
            <w:szCs w:val="24"/>
          </w:rPr>
          <w:fldChar w:fldCharType="begin"/>
        </w:r>
        <w:r w:rsidR="00DE3DE6" w:rsidRPr="00AA3018">
          <w:rPr>
            <w:rFonts w:ascii="Times New Roman" w:eastAsia="方正仿宋_GBK" w:hAnsi="Times New Roman"/>
            <w:noProof/>
            <w:webHidden/>
            <w:color w:val="000000" w:themeColor="text1"/>
            <w:sz w:val="24"/>
            <w:szCs w:val="24"/>
          </w:rPr>
          <w:instrText xml:space="preserve"> PAGEREF _Toc151622389 \h </w:instrText>
        </w:r>
        <w:r w:rsidR="00DE3DE6" w:rsidRPr="00AA3018">
          <w:rPr>
            <w:rFonts w:ascii="Times New Roman" w:eastAsia="方正仿宋_GBK" w:hAnsi="Times New Roman"/>
            <w:noProof/>
            <w:webHidden/>
            <w:color w:val="000000" w:themeColor="text1"/>
            <w:sz w:val="24"/>
            <w:szCs w:val="24"/>
          </w:rPr>
        </w:r>
        <w:r w:rsidR="00DE3DE6" w:rsidRPr="00AA3018">
          <w:rPr>
            <w:rFonts w:ascii="Times New Roman" w:eastAsia="方正仿宋_GBK" w:hAnsi="Times New Roman"/>
            <w:noProof/>
            <w:webHidden/>
            <w:color w:val="000000" w:themeColor="text1"/>
            <w:sz w:val="24"/>
            <w:szCs w:val="24"/>
          </w:rPr>
          <w:fldChar w:fldCharType="separate"/>
        </w:r>
        <w:r w:rsidR="00064D3B">
          <w:rPr>
            <w:rFonts w:ascii="Times New Roman" w:eastAsia="方正仿宋_GBK" w:hAnsi="Times New Roman"/>
            <w:noProof/>
            <w:webHidden/>
            <w:color w:val="000000" w:themeColor="text1"/>
            <w:sz w:val="24"/>
            <w:szCs w:val="24"/>
          </w:rPr>
          <w:t>3</w:t>
        </w:r>
        <w:r w:rsidR="00DE3DE6" w:rsidRPr="00AA3018">
          <w:rPr>
            <w:rFonts w:ascii="Times New Roman" w:eastAsia="方正仿宋_GBK" w:hAnsi="Times New Roman"/>
            <w:noProof/>
            <w:webHidden/>
            <w:color w:val="000000" w:themeColor="text1"/>
            <w:sz w:val="24"/>
            <w:szCs w:val="24"/>
          </w:rPr>
          <w:fldChar w:fldCharType="end"/>
        </w:r>
      </w:hyperlink>
    </w:p>
    <w:p w14:paraId="4CBF91A0" w14:textId="15034FBC" w:rsidR="00DE3DE6" w:rsidRPr="00AA3018" w:rsidRDefault="00547EF5" w:rsidP="00DE3DE6">
      <w:pPr>
        <w:pStyle w:val="21"/>
        <w:tabs>
          <w:tab w:val="right" w:leader="dot" w:pos="9061"/>
        </w:tabs>
        <w:spacing w:line="400" w:lineRule="exact"/>
        <w:rPr>
          <w:rFonts w:ascii="Times New Roman" w:eastAsia="方正仿宋_GBK" w:hAnsi="Times New Roman" w:cstheme="minorBidi"/>
          <w:noProof/>
          <w:color w:val="000000" w:themeColor="text1"/>
          <w:sz w:val="24"/>
          <w:szCs w:val="24"/>
        </w:rPr>
      </w:pPr>
      <w:hyperlink w:anchor="_Toc151622390" w:history="1">
        <w:r w:rsidR="00DE3DE6" w:rsidRPr="00AA3018">
          <w:rPr>
            <w:rStyle w:val="aa"/>
            <w:rFonts w:ascii="Times New Roman" w:eastAsia="方正仿宋_GBK" w:hAnsi="Times New Roman"/>
            <w:noProof/>
            <w:color w:val="000000" w:themeColor="text1"/>
            <w:sz w:val="24"/>
            <w:szCs w:val="24"/>
          </w:rPr>
          <w:t>1.2.</w:t>
        </w:r>
        <w:r w:rsidR="00DE3DE6" w:rsidRPr="00AA3018">
          <w:rPr>
            <w:rStyle w:val="aa"/>
            <w:rFonts w:ascii="Times New Roman" w:eastAsia="方正仿宋_GBK" w:hAnsi="Times New Roman"/>
            <w:noProof/>
            <w:color w:val="000000" w:themeColor="text1"/>
            <w:sz w:val="24"/>
            <w:szCs w:val="24"/>
          </w:rPr>
          <w:t>研究生联合培养合作点</w:t>
        </w:r>
        <w:r w:rsidR="00DE3DE6" w:rsidRPr="00AA3018">
          <w:rPr>
            <w:rFonts w:ascii="Times New Roman" w:eastAsia="方正仿宋_GBK" w:hAnsi="Times New Roman"/>
            <w:noProof/>
            <w:webHidden/>
            <w:color w:val="000000" w:themeColor="text1"/>
            <w:sz w:val="24"/>
            <w:szCs w:val="24"/>
          </w:rPr>
          <w:tab/>
        </w:r>
        <w:r w:rsidR="00DE3DE6" w:rsidRPr="00AA3018">
          <w:rPr>
            <w:rFonts w:ascii="Times New Roman" w:eastAsia="方正仿宋_GBK" w:hAnsi="Times New Roman"/>
            <w:noProof/>
            <w:webHidden/>
            <w:color w:val="000000" w:themeColor="text1"/>
            <w:sz w:val="24"/>
            <w:szCs w:val="24"/>
          </w:rPr>
          <w:fldChar w:fldCharType="begin"/>
        </w:r>
        <w:r w:rsidR="00DE3DE6" w:rsidRPr="00AA3018">
          <w:rPr>
            <w:rFonts w:ascii="Times New Roman" w:eastAsia="方正仿宋_GBK" w:hAnsi="Times New Roman"/>
            <w:noProof/>
            <w:webHidden/>
            <w:color w:val="000000" w:themeColor="text1"/>
            <w:sz w:val="24"/>
            <w:szCs w:val="24"/>
          </w:rPr>
          <w:instrText xml:space="preserve"> PAGEREF _Toc151622390 \h </w:instrText>
        </w:r>
        <w:r w:rsidR="00DE3DE6" w:rsidRPr="00AA3018">
          <w:rPr>
            <w:rFonts w:ascii="Times New Roman" w:eastAsia="方正仿宋_GBK" w:hAnsi="Times New Roman"/>
            <w:noProof/>
            <w:webHidden/>
            <w:color w:val="000000" w:themeColor="text1"/>
            <w:sz w:val="24"/>
            <w:szCs w:val="24"/>
          </w:rPr>
        </w:r>
        <w:r w:rsidR="00DE3DE6" w:rsidRPr="00AA3018">
          <w:rPr>
            <w:rFonts w:ascii="Times New Roman" w:eastAsia="方正仿宋_GBK" w:hAnsi="Times New Roman"/>
            <w:noProof/>
            <w:webHidden/>
            <w:color w:val="000000" w:themeColor="text1"/>
            <w:sz w:val="24"/>
            <w:szCs w:val="24"/>
          </w:rPr>
          <w:fldChar w:fldCharType="separate"/>
        </w:r>
        <w:r w:rsidR="00064D3B">
          <w:rPr>
            <w:rFonts w:ascii="Times New Roman" w:eastAsia="方正仿宋_GBK" w:hAnsi="Times New Roman"/>
            <w:noProof/>
            <w:webHidden/>
            <w:color w:val="000000" w:themeColor="text1"/>
            <w:sz w:val="24"/>
            <w:szCs w:val="24"/>
          </w:rPr>
          <w:t>3</w:t>
        </w:r>
        <w:r w:rsidR="00DE3DE6" w:rsidRPr="00AA3018">
          <w:rPr>
            <w:rFonts w:ascii="Times New Roman" w:eastAsia="方正仿宋_GBK" w:hAnsi="Times New Roman"/>
            <w:noProof/>
            <w:webHidden/>
            <w:color w:val="000000" w:themeColor="text1"/>
            <w:sz w:val="24"/>
            <w:szCs w:val="24"/>
          </w:rPr>
          <w:fldChar w:fldCharType="end"/>
        </w:r>
      </w:hyperlink>
    </w:p>
    <w:p w14:paraId="6C428741" w14:textId="387FF150" w:rsidR="00DE3DE6" w:rsidRPr="00AA3018" w:rsidRDefault="00547EF5" w:rsidP="00DE3DE6">
      <w:pPr>
        <w:pStyle w:val="31"/>
        <w:tabs>
          <w:tab w:val="right" w:leader="dot" w:pos="9061"/>
        </w:tabs>
        <w:spacing w:line="400" w:lineRule="exact"/>
        <w:rPr>
          <w:rFonts w:ascii="Times New Roman" w:eastAsia="方正仿宋_GBK" w:hAnsi="Times New Roman" w:cstheme="minorBidi"/>
          <w:noProof/>
          <w:color w:val="000000" w:themeColor="text1"/>
          <w:sz w:val="24"/>
          <w:szCs w:val="24"/>
        </w:rPr>
      </w:pPr>
      <w:hyperlink w:anchor="_Toc151622391" w:history="1">
        <w:r w:rsidR="00DE3DE6" w:rsidRPr="00AA3018">
          <w:rPr>
            <w:rStyle w:val="aa"/>
            <w:rFonts w:ascii="Times New Roman" w:eastAsia="方正仿宋_GBK" w:hAnsi="Times New Roman"/>
            <w:noProof/>
            <w:color w:val="000000" w:themeColor="text1"/>
            <w:sz w:val="24"/>
            <w:szCs w:val="24"/>
          </w:rPr>
          <w:t>1.2.1</w:t>
        </w:r>
        <w:r w:rsidR="00DE3DE6" w:rsidRPr="00AA3018">
          <w:rPr>
            <w:rStyle w:val="aa"/>
            <w:rFonts w:ascii="Times New Roman" w:eastAsia="方正仿宋_GBK" w:hAnsi="Times New Roman"/>
            <w:noProof/>
            <w:color w:val="000000" w:themeColor="text1"/>
            <w:sz w:val="24"/>
            <w:szCs w:val="24"/>
          </w:rPr>
          <w:t>建设内容</w:t>
        </w:r>
        <w:r w:rsidR="00DE3DE6" w:rsidRPr="00AA3018">
          <w:rPr>
            <w:rFonts w:ascii="Times New Roman" w:eastAsia="方正仿宋_GBK" w:hAnsi="Times New Roman"/>
            <w:noProof/>
            <w:webHidden/>
            <w:color w:val="000000" w:themeColor="text1"/>
            <w:sz w:val="24"/>
            <w:szCs w:val="24"/>
          </w:rPr>
          <w:tab/>
        </w:r>
        <w:r w:rsidR="00DE3DE6" w:rsidRPr="00AA3018">
          <w:rPr>
            <w:rFonts w:ascii="Times New Roman" w:eastAsia="方正仿宋_GBK" w:hAnsi="Times New Roman"/>
            <w:noProof/>
            <w:webHidden/>
            <w:color w:val="000000" w:themeColor="text1"/>
            <w:sz w:val="24"/>
            <w:szCs w:val="24"/>
          </w:rPr>
          <w:fldChar w:fldCharType="begin"/>
        </w:r>
        <w:r w:rsidR="00DE3DE6" w:rsidRPr="00AA3018">
          <w:rPr>
            <w:rFonts w:ascii="Times New Roman" w:eastAsia="方正仿宋_GBK" w:hAnsi="Times New Roman"/>
            <w:noProof/>
            <w:webHidden/>
            <w:color w:val="000000" w:themeColor="text1"/>
            <w:sz w:val="24"/>
            <w:szCs w:val="24"/>
          </w:rPr>
          <w:instrText xml:space="preserve"> PAGEREF _Toc151622391 \h </w:instrText>
        </w:r>
        <w:r w:rsidR="00DE3DE6" w:rsidRPr="00AA3018">
          <w:rPr>
            <w:rFonts w:ascii="Times New Roman" w:eastAsia="方正仿宋_GBK" w:hAnsi="Times New Roman"/>
            <w:noProof/>
            <w:webHidden/>
            <w:color w:val="000000" w:themeColor="text1"/>
            <w:sz w:val="24"/>
            <w:szCs w:val="24"/>
          </w:rPr>
        </w:r>
        <w:r w:rsidR="00DE3DE6" w:rsidRPr="00AA3018">
          <w:rPr>
            <w:rFonts w:ascii="Times New Roman" w:eastAsia="方正仿宋_GBK" w:hAnsi="Times New Roman"/>
            <w:noProof/>
            <w:webHidden/>
            <w:color w:val="000000" w:themeColor="text1"/>
            <w:sz w:val="24"/>
            <w:szCs w:val="24"/>
          </w:rPr>
          <w:fldChar w:fldCharType="separate"/>
        </w:r>
        <w:r w:rsidR="00064D3B">
          <w:rPr>
            <w:rFonts w:ascii="Times New Roman" w:eastAsia="方正仿宋_GBK" w:hAnsi="Times New Roman"/>
            <w:noProof/>
            <w:webHidden/>
            <w:color w:val="000000" w:themeColor="text1"/>
            <w:sz w:val="24"/>
            <w:szCs w:val="24"/>
          </w:rPr>
          <w:t>3</w:t>
        </w:r>
        <w:r w:rsidR="00DE3DE6" w:rsidRPr="00AA3018">
          <w:rPr>
            <w:rFonts w:ascii="Times New Roman" w:eastAsia="方正仿宋_GBK" w:hAnsi="Times New Roman"/>
            <w:noProof/>
            <w:webHidden/>
            <w:color w:val="000000" w:themeColor="text1"/>
            <w:sz w:val="24"/>
            <w:szCs w:val="24"/>
          </w:rPr>
          <w:fldChar w:fldCharType="end"/>
        </w:r>
      </w:hyperlink>
    </w:p>
    <w:p w14:paraId="4F4BCA8A" w14:textId="516721EC" w:rsidR="00DE3DE6" w:rsidRPr="00AA3018" w:rsidRDefault="00547EF5" w:rsidP="00DE3DE6">
      <w:pPr>
        <w:pStyle w:val="31"/>
        <w:tabs>
          <w:tab w:val="right" w:leader="dot" w:pos="9061"/>
        </w:tabs>
        <w:spacing w:line="400" w:lineRule="exact"/>
        <w:rPr>
          <w:rFonts w:ascii="Times New Roman" w:eastAsia="方正仿宋_GBK" w:hAnsi="Times New Roman" w:cstheme="minorBidi"/>
          <w:noProof/>
          <w:color w:val="000000" w:themeColor="text1"/>
          <w:sz w:val="24"/>
          <w:szCs w:val="24"/>
        </w:rPr>
      </w:pPr>
      <w:hyperlink w:anchor="_Toc151622392" w:history="1">
        <w:r w:rsidR="00DE3DE6" w:rsidRPr="00AA3018">
          <w:rPr>
            <w:rStyle w:val="aa"/>
            <w:rFonts w:ascii="Times New Roman" w:eastAsia="方正仿宋_GBK" w:hAnsi="Times New Roman"/>
            <w:noProof/>
            <w:color w:val="000000" w:themeColor="text1"/>
            <w:sz w:val="24"/>
            <w:szCs w:val="24"/>
          </w:rPr>
          <w:t>1.2.2</w:t>
        </w:r>
        <w:r w:rsidR="00DE3DE6" w:rsidRPr="00AA3018">
          <w:rPr>
            <w:rStyle w:val="aa"/>
            <w:rFonts w:ascii="Times New Roman" w:eastAsia="方正仿宋_GBK" w:hAnsi="Times New Roman"/>
            <w:noProof/>
            <w:color w:val="000000" w:themeColor="text1"/>
            <w:sz w:val="24"/>
            <w:szCs w:val="24"/>
          </w:rPr>
          <w:t>验收基本标准</w:t>
        </w:r>
        <w:r w:rsidR="00DE3DE6" w:rsidRPr="00AA3018">
          <w:rPr>
            <w:rFonts w:ascii="Times New Roman" w:eastAsia="方正仿宋_GBK" w:hAnsi="Times New Roman"/>
            <w:noProof/>
            <w:webHidden/>
            <w:color w:val="000000" w:themeColor="text1"/>
            <w:sz w:val="24"/>
            <w:szCs w:val="24"/>
          </w:rPr>
          <w:tab/>
        </w:r>
        <w:r w:rsidR="00DE3DE6" w:rsidRPr="00AA3018">
          <w:rPr>
            <w:rFonts w:ascii="Times New Roman" w:eastAsia="方正仿宋_GBK" w:hAnsi="Times New Roman"/>
            <w:noProof/>
            <w:webHidden/>
            <w:color w:val="000000" w:themeColor="text1"/>
            <w:sz w:val="24"/>
            <w:szCs w:val="24"/>
          </w:rPr>
          <w:fldChar w:fldCharType="begin"/>
        </w:r>
        <w:r w:rsidR="00DE3DE6" w:rsidRPr="00AA3018">
          <w:rPr>
            <w:rFonts w:ascii="Times New Roman" w:eastAsia="方正仿宋_GBK" w:hAnsi="Times New Roman"/>
            <w:noProof/>
            <w:webHidden/>
            <w:color w:val="000000" w:themeColor="text1"/>
            <w:sz w:val="24"/>
            <w:szCs w:val="24"/>
          </w:rPr>
          <w:instrText xml:space="preserve"> PAGEREF _Toc151622392 \h </w:instrText>
        </w:r>
        <w:r w:rsidR="00DE3DE6" w:rsidRPr="00AA3018">
          <w:rPr>
            <w:rFonts w:ascii="Times New Roman" w:eastAsia="方正仿宋_GBK" w:hAnsi="Times New Roman"/>
            <w:noProof/>
            <w:webHidden/>
            <w:color w:val="000000" w:themeColor="text1"/>
            <w:sz w:val="24"/>
            <w:szCs w:val="24"/>
          </w:rPr>
        </w:r>
        <w:r w:rsidR="00DE3DE6" w:rsidRPr="00AA3018">
          <w:rPr>
            <w:rFonts w:ascii="Times New Roman" w:eastAsia="方正仿宋_GBK" w:hAnsi="Times New Roman"/>
            <w:noProof/>
            <w:webHidden/>
            <w:color w:val="000000" w:themeColor="text1"/>
            <w:sz w:val="24"/>
            <w:szCs w:val="24"/>
          </w:rPr>
          <w:fldChar w:fldCharType="separate"/>
        </w:r>
        <w:r w:rsidR="00064D3B">
          <w:rPr>
            <w:rFonts w:ascii="Times New Roman" w:eastAsia="方正仿宋_GBK" w:hAnsi="Times New Roman"/>
            <w:noProof/>
            <w:webHidden/>
            <w:color w:val="000000" w:themeColor="text1"/>
            <w:sz w:val="24"/>
            <w:szCs w:val="24"/>
          </w:rPr>
          <w:t>3</w:t>
        </w:r>
        <w:r w:rsidR="00DE3DE6" w:rsidRPr="00AA3018">
          <w:rPr>
            <w:rFonts w:ascii="Times New Roman" w:eastAsia="方正仿宋_GBK" w:hAnsi="Times New Roman"/>
            <w:noProof/>
            <w:webHidden/>
            <w:color w:val="000000" w:themeColor="text1"/>
            <w:sz w:val="24"/>
            <w:szCs w:val="24"/>
          </w:rPr>
          <w:fldChar w:fldCharType="end"/>
        </w:r>
      </w:hyperlink>
    </w:p>
    <w:p w14:paraId="29A5E8C6" w14:textId="7B7496BF" w:rsidR="00DE3DE6" w:rsidRPr="00AA3018" w:rsidRDefault="00547EF5" w:rsidP="00DE3DE6">
      <w:pPr>
        <w:pStyle w:val="31"/>
        <w:tabs>
          <w:tab w:val="right" w:leader="dot" w:pos="9061"/>
        </w:tabs>
        <w:spacing w:line="400" w:lineRule="exact"/>
        <w:rPr>
          <w:rFonts w:ascii="Times New Roman" w:eastAsia="方正仿宋_GBK" w:hAnsi="Times New Roman" w:cstheme="minorBidi"/>
          <w:noProof/>
          <w:color w:val="000000" w:themeColor="text1"/>
          <w:sz w:val="24"/>
          <w:szCs w:val="24"/>
        </w:rPr>
      </w:pPr>
      <w:hyperlink w:anchor="_Toc151622393" w:history="1">
        <w:r w:rsidR="00DE3DE6" w:rsidRPr="00AA3018">
          <w:rPr>
            <w:rStyle w:val="aa"/>
            <w:rFonts w:ascii="Times New Roman" w:eastAsia="方正仿宋_GBK" w:hAnsi="Times New Roman"/>
            <w:noProof/>
            <w:color w:val="000000" w:themeColor="text1"/>
            <w:sz w:val="24"/>
            <w:szCs w:val="24"/>
          </w:rPr>
          <w:t>1.2.3</w:t>
        </w:r>
        <w:r w:rsidR="00DE3DE6" w:rsidRPr="00AA3018">
          <w:rPr>
            <w:rStyle w:val="aa"/>
            <w:rFonts w:ascii="Times New Roman" w:eastAsia="方正仿宋_GBK" w:hAnsi="Times New Roman"/>
            <w:noProof/>
            <w:color w:val="000000" w:themeColor="text1"/>
            <w:sz w:val="24"/>
            <w:szCs w:val="24"/>
          </w:rPr>
          <w:t>申报条件</w:t>
        </w:r>
        <w:r w:rsidR="00DE3DE6" w:rsidRPr="00AA3018">
          <w:rPr>
            <w:rFonts w:ascii="Times New Roman" w:eastAsia="方正仿宋_GBK" w:hAnsi="Times New Roman"/>
            <w:noProof/>
            <w:webHidden/>
            <w:color w:val="000000" w:themeColor="text1"/>
            <w:sz w:val="24"/>
            <w:szCs w:val="24"/>
          </w:rPr>
          <w:tab/>
        </w:r>
        <w:r w:rsidR="00DE3DE6" w:rsidRPr="00AA3018">
          <w:rPr>
            <w:rFonts w:ascii="Times New Roman" w:eastAsia="方正仿宋_GBK" w:hAnsi="Times New Roman"/>
            <w:noProof/>
            <w:webHidden/>
            <w:color w:val="000000" w:themeColor="text1"/>
            <w:sz w:val="24"/>
            <w:szCs w:val="24"/>
          </w:rPr>
          <w:fldChar w:fldCharType="begin"/>
        </w:r>
        <w:r w:rsidR="00DE3DE6" w:rsidRPr="00AA3018">
          <w:rPr>
            <w:rFonts w:ascii="Times New Roman" w:eastAsia="方正仿宋_GBK" w:hAnsi="Times New Roman"/>
            <w:noProof/>
            <w:webHidden/>
            <w:color w:val="000000" w:themeColor="text1"/>
            <w:sz w:val="24"/>
            <w:szCs w:val="24"/>
          </w:rPr>
          <w:instrText xml:space="preserve"> PAGEREF _Toc151622393 \h </w:instrText>
        </w:r>
        <w:r w:rsidR="00DE3DE6" w:rsidRPr="00AA3018">
          <w:rPr>
            <w:rFonts w:ascii="Times New Roman" w:eastAsia="方正仿宋_GBK" w:hAnsi="Times New Roman"/>
            <w:noProof/>
            <w:webHidden/>
            <w:color w:val="000000" w:themeColor="text1"/>
            <w:sz w:val="24"/>
            <w:szCs w:val="24"/>
          </w:rPr>
        </w:r>
        <w:r w:rsidR="00DE3DE6" w:rsidRPr="00AA3018">
          <w:rPr>
            <w:rFonts w:ascii="Times New Roman" w:eastAsia="方正仿宋_GBK" w:hAnsi="Times New Roman"/>
            <w:noProof/>
            <w:webHidden/>
            <w:color w:val="000000" w:themeColor="text1"/>
            <w:sz w:val="24"/>
            <w:szCs w:val="24"/>
          </w:rPr>
          <w:fldChar w:fldCharType="separate"/>
        </w:r>
        <w:r w:rsidR="00064D3B">
          <w:rPr>
            <w:rFonts w:ascii="Times New Roman" w:eastAsia="方正仿宋_GBK" w:hAnsi="Times New Roman"/>
            <w:noProof/>
            <w:webHidden/>
            <w:color w:val="000000" w:themeColor="text1"/>
            <w:sz w:val="24"/>
            <w:szCs w:val="24"/>
          </w:rPr>
          <w:t>4</w:t>
        </w:r>
        <w:r w:rsidR="00DE3DE6" w:rsidRPr="00AA3018">
          <w:rPr>
            <w:rFonts w:ascii="Times New Roman" w:eastAsia="方正仿宋_GBK" w:hAnsi="Times New Roman"/>
            <w:noProof/>
            <w:webHidden/>
            <w:color w:val="000000" w:themeColor="text1"/>
            <w:sz w:val="24"/>
            <w:szCs w:val="24"/>
          </w:rPr>
          <w:fldChar w:fldCharType="end"/>
        </w:r>
      </w:hyperlink>
    </w:p>
    <w:p w14:paraId="5CDFC932" w14:textId="796A16E9" w:rsidR="00DE3DE6" w:rsidRPr="00AA3018" w:rsidRDefault="00547EF5" w:rsidP="00DE3DE6">
      <w:pPr>
        <w:pStyle w:val="31"/>
        <w:tabs>
          <w:tab w:val="right" w:leader="dot" w:pos="9061"/>
        </w:tabs>
        <w:spacing w:line="400" w:lineRule="exact"/>
        <w:rPr>
          <w:rFonts w:ascii="Times New Roman" w:eastAsia="方正仿宋_GBK" w:hAnsi="Times New Roman" w:cstheme="minorBidi"/>
          <w:noProof/>
          <w:color w:val="000000" w:themeColor="text1"/>
          <w:sz w:val="24"/>
          <w:szCs w:val="24"/>
        </w:rPr>
      </w:pPr>
      <w:hyperlink w:anchor="_Toc151622394" w:history="1">
        <w:r w:rsidR="00DE3DE6" w:rsidRPr="00AA3018">
          <w:rPr>
            <w:rStyle w:val="aa"/>
            <w:rFonts w:ascii="Times New Roman" w:eastAsia="方正仿宋_GBK" w:hAnsi="Times New Roman"/>
            <w:noProof/>
            <w:color w:val="000000" w:themeColor="text1"/>
            <w:sz w:val="24"/>
            <w:szCs w:val="24"/>
          </w:rPr>
          <w:t>1.2.4</w:t>
        </w:r>
        <w:r w:rsidR="00DE3DE6" w:rsidRPr="00AA3018">
          <w:rPr>
            <w:rStyle w:val="aa"/>
            <w:rFonts w:ascii="Times New Roman" w:eastAsia="方正仿宋_GBK" w:hAnsi="Times New Roman"/>
            <w:noProof/>
            <w:color w:val="000000" w:themeColor="text1"/>
            <w:sz w:val="24"/>
            <w:szCs w:val="24"/>
          </w:rPr>
          <w:t>申报材料</w:t>
        </w:r>
        <w:r w:rsidR="00DE3DE6" w:rsidRPr="00AA3018">
          <w:rPr>
            <w:rFonts w:ascii="Times New Roman" w:eastAsia="方正仿宋_GBK" w:hAnsi="Times New Roman"/>
            <w:noProof/>
            <w:webHidden/>
            <w:color w:val="000000" w:themeColor="text1"/>
            <w:sz w:val="24"/>
            <w:szCs w:val="24"/>
          </w:rPr>
          <w:tab/>
        </w:r>
        <w:r w:rsidR="00DE3DE6" w:rsidRPr="00AA3018">
          <w:rPr>
            <w:rFonts w:ascii="Times New Roman" w:eastAsia="方正仿宋_GBK" w:hAnsi="Times New Roman"/>
            <w:noProof/>
            <w:webHidden/>
            <w:color w:val="000000" w:themeColor="text1"/>
            <w:sz w:val="24"/>
            <w:szCs w:val="24"/>
          </w:rPr>
          <w:fldChar w:fldCharType="begin"/>
        </w:r>
        <w:r w:rsidR="00DE3DE6" w:rsidRPr="00AA3018">
          <w:rPr>
            <w:rFonts w:ascii="Times New Roman" w:eastAsia="方正仿宋_GBK" w:hAnsi="Times New Roman"/>
            <w:noProof/>
            <w:webHidden/>
            <w:color w:val="000000" w:themeColor="text1"/>
            <w:sz w:val="24"/>
            <w:szCs w:val="24"/>
          </w:rPr>
          <w:instrText xml:space="preserve"> PAGEREF _Toc151622394 \h </w:instrText>
        </w:r>
        <w:r w:rsidR="00DE3DE6" w:rsidRPr="00AA3018">
          <w:rPr>
            <w:rFonts w:ascii="Times New Roman" w:eastAsia="方正仿宋_GBK" w:hAnsi="Times New Roman"/>
            <w:noProof/>
            <w:webHidden/>
            <w:color w:val="000000" w:themeColor="text1"/>
            <w:sz w:val="24"/>
            <w:szCs w:val="24"/>
          </w:rPr>
        </w:r>
        <w:r w:rsidR="00DE3DE6" w:rsidRPr="00AA3018">
          <w:rPr>
            <w:rFonts w:ascii="Times New Roman" w:eastAsia="方正仿宋_GBK" w:hAnsi="Times New Roman"/>
            <w:noProof/>
            <w:webHidden/>
            <w:color w:val="000000" w:themeColor="text1"/>
            <w:sz w:val="24"/>
            <w:szCs w:val="24"/>
          </w:rPr>
          <w:fldChar w:fldCharType="separate"/>
        </w:r>
        <w:r w:rsidR="00064D3B">
          <w:rPr>
            <w:rFonts w:ascii="Times New Roman" w:eastAsia="方正仿宋_GBK" w:hAnsi="Times New Roman"/>
            <w:noProof/>
            <w:webHidden/>
            <w:color w:val="000000" w:themeColor="text1"/>
            <w:sz w:val="24"/>
            <w:szCs w:val="24"/>
          </w:rPr>
          <w:t>5</w:t>
        </w:r>
        <w:r w:rsidR="00DE3DE6" w:rsidRPr="00AA3018">
          <w:rPr>
            <w:rFonts w:ascii="Times New Roman" w:eastAsia="方正仿宋_GBK" w:hAnsi="Times New Roman"/>
            <w:noProof/>
            <w:webHidden/>
            <w:color w:val="000000" w:themeColor="text1"/>
            <w:sz w:val="24"/>
            <w:szCs w:val="24"/>
          </w:rPr>
          <w:fldChar w:fldCharType="end"/>
        </w:r>
      </w:hyperlink>
    </w:p>
    <w:p w14:paraId="15928521" w14:textId="61F671DB" w:rsidR="00DE3DE6" w:rsidRPr="00AA3018" w:rsidRDefault="00547EF5" w:rsidP="00DE3DE6">
      <w:pPr>
        <w:pStyle w:val="12"/>
        <w:tabs>
          <w:tab w:val="right" w:leader="dot" w:pos="9061"/>
        </w:tabs>
        <w:spacing w:line="400" w:lineRule="exact"/>
        <w:rPr>
          <w:rFonts w:ascii="Times New Roman" w:eastAsia="方正仿宋_GBK" w:hAnsi="Times New Roman" w:cstheme="minorBidi"/>
          <w:noProof/>
          <w:color w:val="000000" w:themeColor="text1"/>
          <w:sz w:val="24"/>
          <w:szCs w:val="24"/>
        </w:rPr>
      </w:pPr>
      <w:hyperlink w:anchor="_Toc151622401" w:history="1">
        <w:r w:rsidR="00DE3DE6" w:rsidRPr="00AA3018">
          <w:rPr>
            <w:rStyle w:val="aa"/>
            <w:rFonts w:ascii="Times New Roman" w:eastAsia="方正仿宋_GBK" w:hAnsi="Times New Roman"/>
            <w:noProof/>
            <w:color w:val="000000" w:themeColor="text1"/>
            <w:sz w:val="24"/>
            <w:szCs w:val="24"/>
          </w:rPr>
          <w:t>2.</w:t>
        </w:r>
        <w:r w:rsidR="00DE3DE6" w:rsidRPr="00AA3018">
          <w:rPr>
            <w:rStyle w:val="aa"/>
            <w:rFonts w:ascii="Times New Roman" w:eastAsia="方正仿宋_GBK" w:hAnsi="Times New Roman"/>
            <w:noProof/>
            <w:color w:val="000000" w:themeColor="text1"/>
            <w:sz w:val="24"/>
            <w:szCs w:val="24"/>
          </w:rPr>
          <w:t>项目类</w:t>
        </w:r>
        <w:r w:rsidR="00DE3DE6" w:rsidRPr="00AA3018">
          <w:rPr>
            <w:rFonts w:ascii="Times New Roman" w:eastAsia="方正仿宋_GBK" w:hAnsi="Times New Roman"/>
            <w:noProof/>
            <w:webHidden/>
            <w:color w:val="000000" w:themeColor="text1"/>
            <w:sz w:val="24"/>
            <w:szCs w:val="24"/>
          </w:rPr>
          <w:tab/>
        </w:r>
        <w:r w:rsidR="00DE3DE6" w:rsidRPr="00AA3018">
          <w:rPr>
            <w:rFonts w:ascii="Times New Roman" w:eastAsia="方正仿宋_GBK" w:hAnsi="Times New Roman"/>
            <w:noProof/>
            <w:webHidden/>
            <w:color w:val="000000" w:themeColor="text1"/>
            <w:sz w:val="24"/>
            <w:szCs w:val="24"/>
          </w:rPr>
          <w:fldChar w:fldCharType="begin"/>
        </w:r>
        <w:r w:rsidR="00DE3DE6" w:rsidRPr="00AA3018">
          <w:rPr>
            <w:rFonts w:ascii="Times New Roman" w:eastAsia="方正仿宋_GBK" w:hAnsi="Times New Roman"/>
            <w:noProof/>
            <w:webHidden/>
            <w:color w:val="000000" w:themeColor="text1"/>
            <w:sz w:val="24"/>
            <w:szCs w:val="24"/>
          </w:rPr>
          <w:instrText xml:space="preserve"> PAGEREF _Toc151622401 \h </w:instrText>
        </w:r>
        <w:r w:rsidR="00DE3DE6" w:rsidRPr="00AA3018">
          <w:rPr>
            <w:rFonts w:ascii="Times New Roman" w:eastAsia="方正仿宋_GBK" w:hAnsi="Times New Roman"/>
            <w:noProof/>
            <w:webHidden/>
            <w:color w:val="000000" w:themeColor="text1"/>
            <w:sz w:val="24"/>
            <w:szCs w:val="24"/>
          </w:rPr>
        </w:r>
        <w:r w:rsidR="00DE3DE6" w:rsidRPr="00AA3018">
          <w:rPr>
            <w:rFonts w:ascii="Times New Roman" w:eastAsia="方正仿宋_GBK" w:hAnsi="Times New Roman"/>
            <w:noProof/>
            <w:webHidden/>
            <w:color w:val="000000" w:themeColor="text1"/>
            <w:sz w:val="24"/>
            <w:szCs w:val="24"/>
          </w:rPr>
          <w:fldChar w:fldCharType="separate"/>
        </w:r>
        <w:r w:rsidR="00064D3B">
          <w:rPr>
            <w:rFonts w:ascii="Times New Roman" w:eastAsia="方正仿宋_GBK" w:hAnsi="Times New Roman"/>
            <w:noProof/>
            <w:webHidden/>
            <w:color w:val="000000" w:themeColor="text1"/>
            <w:sz w:val="24"/>
            <w:szCs w:val="24"/>
          </w:rPr>
          <w:t>6</w:t>
        </w:r>
        <w:r w:rsidR="00DE3DE6" w:rsidRPr="00AA3018">
          <w:rPr>
            <w:rFonts w:ascii="Times New Roman" w:eastAsia="方正仿宋_GBK" w:hAnsi="Times New Roman"/>
            <w:noProof/>
            <w:webHidden/>
            <w:color w:val="000000" w:themeColor="text1"/>
            <w:sz w:val="24"/>
            <w:szCs w:val="24"/>
          </w:rPr>
          <w:fldChar w:fldCharType="end"/>
        </w:r>
      </w:hyperlink>
    </w:p>
    <w:p w14:paraId="310A0D8B" w14:textId="5E02320B" w:rsidR="00DE3DE6" w:rsidRPr="00AA3018" w:rsidRDefault="00547EF5" w:rsidP="00DE3DE6">
      <w:pPr>
        <w:pStyle w:val="21"/>
        <w:tabs>
          <w:tab w:val="right" w:leader="dot" w:pos="9061"/>
        </w:tabs>
        <w:spacing w:line="400" w:lineRule="exact"/>
        <w:rPr>
          <w:rFonts w:ascii="Times New Roman" w:eastAsia="方正仿宋_GBK" w:hAnsi="Times New Roman" w:cstheme="minorBidi"/>
          <w:noProof/>
          <w:color w:val="000000" w:themeColor="text1"/>
          <w:sz w:val="24"/>
          <w:szCs w:val="24"/>
        </w:rPr>
      </w:pPr>
      <w:hyperlink w:anchor="_Toc151622402" w:history="1">
        <w:r w:rsidR="00DE3DE6" w:rsidRPr="00AA3018">
          <w:rPr>
            <w:rStyle w:val="aa"/>
            <w:rFonts w:ascii="Times New Roman" w:eastAsia="方正仿宋_GBK" w:hAnsi="Times New Roman"/>
            <w:noProof/>
            <w:color w:val="000000" w:themeColor="text1"/>
            <w:sz w:val="24"/>
            <w:szCs w:val="24"/>
          </w:rPr>
          <w:t>2.1</w:t>
        </w:r>
        <w:r w:rsidR="00DE3DE6" w:rsidRPr="00AA3018">
          <w:rPr>
            <w:rStyle w:val="aa"/>
            <w:rFonts w:ascii="Times New Roman" w:eastAsia="方正仿宋_GBK" w:hAnsi="Times New Roman"/>
            <w:noProof/>
            <w:color w:val="000000" w:themeColor="text1"/>
            <w:sz w:val="24"/>
            <w:szCs w:val="24"/>
          </w:rPr>
          <w:t>重点项目</w:t>
        </w:r>
        <w:r w:rsidR="00DE3DE6" w:rsidRPr="00AA3018">
          <w:rPr>
            <w:rFonts w:ascii="Times New Roman" w:eastAsia="方正仿宋_GBK" w:hAnsi="Times New Roman"/>
            <w:noProof/>
            <w:webHidden/>
            <w:color w:val="000000" w:themeColor="text1"/>
            <w:sz w:val="24"/>
            <w:szCs w:val="24"/>
          </w:rPr>
          <w:tab/>
        </w:r>
        <w:r w:rsidR="00DE3DE6" w:rsidRPr="00AA3018">
          <w:rPr>
            <w:rFonts w:ascii="Times New Roman" w:eastAsia="方正仿宋_GBK" w:hAnsi="Times New Roman"/>
            <w:noProof/>
            <w:webHidden/>
            <w:color w:val="000000" w:themeColor="text1"/>
            <w:sz w:val="24"/>
            <w:szCs w:val="24"/>
          </w:rPr>
          <w:fldChar w:fldCharType="begin"/>
        </w:r>
        <w:r w:rsidR="00DE3DE6" w:rsidRPr="00AA3018">
          <w:rPr>
            <w:rFonts w:ascii="Times New Roman" w:eastAsia="方正仿宋_GBK" w:hAnsi="Times New Roman"/>
            <w:noProof/>
            <w:webHidden/>
            <w:color w:val="000000" w:themeColor="text1"/>
            <w:sz w:val="24"/>
            <w:szCs w:val="24"/>
          </w:rPr>
          <w:instrText xml:space="preserve"> PAGEREF _Toc151622402 \h </w:instrText>
        </w:r>
        <w:r w:rsidR="00DE3DE6" w:rsidRPr="00AA3018">
          <w:rPr>
            <w:rFonts w:ascii="Times New Roman" w:eastAsia="方正仿宋_GBK" w:hAnsi="Times New Roman"/>
            <w:noProof/>
            <w:webHidden/>
            <w:color w:val="000000" w:themeColor="text1"/>
            <w:sz w:val="24"/>
            <w:szCs w:val="24"/>
          </w:rPr>
        </w:r>
        <w:r w:rsidR="00DE3DE6" w:rsidRPr="00AA3018">
          <w:rPr>
            <w:rFonts w:ascii="Times New Roman" w:eastAsia="方正仿宋_GBK" w:hAnsi="Times New Roman"/>
            <w:noProof/>
            <w:webHidden/>
            <w:color w:val="000000" w:themeColor="text1"/>
            <w:sz w:val="24"/>
            <w:szCs w:val="24"/>
          </w:rPr>
          <w:fldChar w:fldCharType="separate"/>
        </w:r>
        <w:r w:rsidR="00064D3B">
          <w:rPr>
            <w:rFonts w:ascii="Times New Roman" w:eastAsia="方正仿宋_GBK" w:hAnsi="Times New Roman"/>
            <w:noProof/>
            <w:webHidden/>
            <w:color w:val="000000" w:themeColor="text1"/>
            <w:sz w:val="24"/>
            <w:szCs w:val="24"/>
          </w:rPr>
          <w:t>6</w:t>
        </w:r>
        <w:r w:rsidR="00DE3DE6" w:rsidRPr="00AA3018">
          <w:rPr>
            <w:rFonts w:ascii="Times New Roman" w:eastAsia="方正仿宋_GBK" w:hAnsi="Times New Roman"/>
            <w:noProof/>
            <w:webHidden/>
            <w:color w:val="000000" w:themeColor="text1"/>
            <w:sz w:val="24"/>
            <w:szCs w:val="24"/>
          </w:rPr>
          <w:fldChar w:fldCharType="end"/>
        </w:r>
      </w:hyperlink>
    </w:p>
    <w:p w14:paraId="69B65D11" w14:textId="415F9E08" w:rsidR="00DE3DE6" w:rsidRPr="00AA3018" w:rsidRDefault="00547EF5" w:rsidP="00DE3DE6">
      <w:pPr>
        <w:pStyle w:val="31"/>
        <w:tabs>
          <w:tab w:val="right" w:leader="dot" w:pos="9061"/>
        </w:tabs>
        <w:spacing w:line="400" w:lineRule="exact"/>
        <w:rPr>
          <w:rFonts w:ascii="Times New Roman" w:eastAsia="方正仿宋_GBK" w:hAnsi="Times New Roman" w:cstheme="minorBidi"/>
          <w:noProof/>
          <w:color w:val="000000" w:themeColor="text1"/>
          <w:sz w:val="24"/>
          <w:szCs w:val="24"/>
        </w:rPr>
      </w:pPr>
      <w:hyperlink w:anchor="_Toc151622403" w:history="1">
        <w:r w:rsidR="00DE3DE6" w:rsidRPr="00AA3018">
          <w:rPr>
            <w:rStyle w:val="aa"/>
            <w:rFonts w:ascii="Times New Roman" w:eastAsia="方正仿宋_GBK" w:hAnsi="Times New Roman"/>
            <w:noProof/>
            <w:color w:val="000000" w:themeColor="text1"/>
            <w:sz w:val="24"/>
            <w:szCs w:val="24"/>
          </w:rPr>
          <w:t>2.1.1</w:t>
        </w:r>
        <w:r w:rsidR="00DE3DE6" w:rsidRPr="00AA3018">
          <w:rPr>
            <w:rStyle w:val="aa"/>
            <w:rFonts w:ascii="Times New Roman" w:eastAsia="方正仿宋_GBK" w:hAnsi="Times New Roman"/>
            <w:noProof/>
            <w:color w:val="000000" w:themeColor="text1"/>
            <w:sz w:val="24"/>
            <w:szCs w:val="24"/>
          </w:rPr>
          <w:t>参考选题</w:t>
        </w:r>
        <w:r w:rsidR="00DE3DE6" w:rsidRPr="00AA3018">
          <w:rPr>
            <w:rFonts w:ascii="Times New Roman" w:eastAsia="方正仿宋_GBK" w:hAnsi="Times New Roman"/>
            <w:noProof/>
            <w:webHidden/>
            <w:color w:val="000000" w:themeColor="text1"/>
            <w:sz w:val="24"/>
            <w:szCs w:val="24"/>
          </w:rPr>
          <w:tab/>
        </w:r>
        <w:r w:rsidR="00DE3DE6" w:rsidRPr="00AA3018">
          <w:rPr>
            <w:rFonts w:ascii="Times New Roman" w:eastAsia="方正仿宋_GBK" w:hAnsi="Times New Roman"/>
            <w:noProof/>
            <w:webHidden/>
            <w:color w:val="000000" w:themeColor="text1"/>
            <w:sz w:val="24"/>
            <w:szCs w:val="24"/>
          </w:rPr>
          <w:fldChar w:fldCharType="begin"/>
        </w:r>
        <w:r w:rsidR="00DE3DE6" w:rsidRPr="00AA3018">
          <w:rPr>
            <w:rFonts w:ascii="Times New Roman" w:eastAsia="方正仿宋_GBK" w:hAnsi="Times New Roman"/>
            <w:noProof/>
            <w:webHidden/>
            <w:color w:val="000000" w:themeColor="text1"/>
            <w:sz w:val="24"/>
            <w:szCs w:val="24"/>
          </w:rPr>
          <w:instrText xml:space="preserve"> PAGEREF _Toc151622403 \h </w:instrText>
        </w:r>
        <w:r w:rsidR="00DE3DE6" w:rsidRPr="00AA3018">
          <w:rPr>
            <w:rFonts w:ascii="Times New Roman" w:eastAsia="方正仿宋_GBK" w:hAnsi="Times New Roman"/>
            <w:noProof/>
            <w:webHidden/>
            <w:color w:val="000000" w:themeColor="text1"/>
            <w:sz w:val="24"/>
            <w:szCs w:val="24"/>
          </w:rPr>
        </w:r>
        <w:r w:rsidR="00DE3DE6" w:rsidRPr="00AA3018">
          <w:rPr>
            <w:rFonts w:ascii="Times New Roman" w:eastAsia="方正仿宋_GBK" w:hAnsi="Times New Roman"/>
            <w:noProof/>
            <w:webHidden/>
            <w:color w:val="000000" w:themeColor="text1"/>
            <w:sz w:val="24"/>
            <w:szCs w:val="24"/>
          </w:rPr>
          <w:fldChar w:fldCharType="separate"/>
        </w:r>
        <w:r w:rsidR="00064D3B">
          <w:rPr>
            <w:rFonts w:ascii="Times New Roman" w:eastAsia="方正仿宋_GBK" w:hAnsi="Times New Roman"/>
            <w:noProof/>
            <w:webHidden/>
            <w:color w:val="000000" w:themeColor="text1"/>
            <w:sz w:val="24"/>
            <w:szCs w:val="24"/>
          </w:rPr>
          <w:t>6</w:t>
        </w:r>
        <w:r w:rsidR="00DE3DE6" w:rsidRPr="00AA3018">
          <w:rPr>
            <w:rFonts w:ascii="Times New Roman" w:eastAsia="方正仿宋_GBK" w:hAnsi="Times New Roman"/>
            <w:noProof/>
            <w:webHidden/>
            <w:color w:val="000000" w:themeColor="text1"/>
            <w:sz w:val="24"/>
            <w:szCs w:val="24"/>
          </w:rPr>
          <w:fldChar w:fldCharType="end"/>
        </w:r>
      </w:hyperlink>
    </w:p>
    <w:p w14:paraId="141D51A2" w14:textId="49D89D69" w:rsidR="00DE3DE6" w:rsidRPr="00AA3018" w:rsidRDefault="00547EF5" w:rsidP="00DE3DE6">
      <w:pPr>
        <w:pStyle w:val="31"/>
        <w:tabs>
          <w:tab w:val="right" w:leader="dot" w:pos="9061"/>
        </w:tabs>
        <w:spacing w:line="400" w:lineRule="exact"/>
        <w:rPr>
          <w:rFonts w:ascii="Times New Roman" w:eastAsia="方正仿宋_GBK" w:hAnsi="Times New Roman" w:cstheme="minorBidi"/>
          <w:noProof/>
          <w:color w:val="000000" w:themeColor="text1"/>
          <w:sz w:val="24"/>
          <w:szCs w:val="24"/>
        </w:rPr>
      </w:pPr>
      <w:hyperlink w:anchor="_Toc151622404" w:history="1">
        <w:r w:rsidR="00DE3DE6" w:rsidRPr="00AA3018">
          <w:rPr>
            <w:rStyle w:val="aa"/>
            <w:rFonts w:ascii="Times New Roman" w:eastAsia="方正仿宋_GBK" w:hAnsi="Times New Roman"/>
            <w:noProof/>
            <w:color w:val="000000" w:themeColor="text1"/>
            <w:sz w:val="24"/>
            <w:szCs w:val="24"/>
          </w:rPr>
          <w:t>2.1.2</w:t>
        </w:r>
        <w:r w:rsidR="00DE3DE6" w:rsidRPr="00AA3018">
          <w:rPr>
            <w:rStyle w:val="aa"/>
            <w:rFonts w:ascii="Times New Roman" w:eastAsia="方正仿宋_GBK" w:hAnsi="Times New Roman"/>
            <w:noProof/>
            <w:color w:val="000000" w:themeColor="text1"/>
            <w:sz w:val="24"/>
            <w:szCs w:val="24"/>
          </w:rPr>
          <w:t>申报条件</w:t>
        </w:r>
        <w:r w:rsidR="00DE3DE6" w:rsidRPr="00AA3018">
          <w:rPr>
            <w:rFonts w:ascii="Times New Roman" w:eastAsia="方正仿宋_GBK" w:hAnsi="Times New Roman"/>
            <w:noProof/>
            <w:webHidden/>
            <w:color w:val="000000" w:themeColor="text1"/>
            <w:sz w:val="24"/>
            <w:szCs w:val="24"/>
          </w:rPr>
          <w:tab/>
        </w:r>
        <w:r w:rsidR="00DE3DE6" w:rsidRPr="00AA3018">
          <w:rPr>
            <w:rFonts w:ascii="Times New Roman" w:eastAsia="方正仿宋_GBK" w:hAnsi="Times New Roman"/>
            <w:noProof/>
            <w:webHidden/>
            <w:color w:val="000000" w:themeColor="text1"/>
            <w:sz w:val="24"/>
            <w:szCs w:val="24"/>
          </w:rPr>
          <w:fldChar w:fldCharType="begin"/>
        </w:r>
        <w:r w:rsidR="00DE3DE6" w:rsidRPr="00AA3018">
          <w:rPr>
            <w:rFonts w:ascii="Times New Roman" w:eastAsia="方正仿宋_GBK" w:hAnsi="Times New Roman"/>
            <w:noProof/>
            <w:webHidden/>
            <w:color w:val="000000" w:themeColor="text1"/>
            <w:sz w:val="24"/>
            <w:szCs w:val="24"/>
          </w:rPr>
          <w:instrText xml:space="preserve"> PAGEREF _Toc151622404 \h </w:instrText>
        </w:r>
        <w:r w:rsidR="00DE3DE6" w:rsidRPr="00AA3018">
          <w:rPr>
            <w:rFonts w:ascii="Times New Roman" w:eastAsia="方正仿宋_GBK" w:hAnsi="Times New Roman"/>
            <w:noProof/>
            <w:webHidden/>
            <w:color w:val="000000" w:themeColor="text1"/>
            <w:sz w:val="24"/>
            <w:szCs w:val="24"/>
          </w:rPr>
        </w:r>
        <w:r w:rsidR="00DE3DE6" w:rsidRPr="00AA3018">
          <w:rPr>
            <w:rFonts w:ascii="Times New Roman" w:eastAsia="方正仿宋_GBK" w:hAnsi="Times New Roman"/>
            <w:noProof/>
            <w:webHidden/>
            <w:color w:val="000000" w:themeColor="text1"/>
            <w:sz w:val="24"/>
            <w:szCs w:val="24"/>
          </w:rPr>
          <w:fldChar w:fldCharType="separate"/>
        </w:r>
        <w:r w:rsidR="00064D3B">
          <w:rPr>
            <w:rFonts w:ascii="Times New Roman" w:eastAsia="方正仿宋_GBK" w:hAnsi="Times New Roman"/>
            <w:noProof/>
            <w:webHidden/>
            <w:color w:val="000000" w:themeColor="text1"/>
            <w:sz w:val="24"/>
            <w:szCs w:val="24"/>
          </w:rPr>
          <w:t>8</w:t>
        </w:r>
        <w:r w:rsidR="00DE3DE6" w:rsidRPr="00AA3018">
          <w:rPr>
            <w:rFonts w:ascii="Times New Roman" w:eastAsia="方正仿宋_GBK" w:hAnsi="Times New Roman"/>
            <w:noProof/>
            <w:webHidden/>
            <w:color w:val="000000" w:themeColor="text1"/>
            <w:sz w:val="24"/>
            <w:szCs w:val="24"/>
          </w:rPr>
          <w:fldChar w:fldCharType="end"/>
        </w:r>
      </w:hyperlink>
    </w:p>
    <w:p w14:paraId="43D18260" w14:textId="6CC1AB93" w:rsidR="00DE3DE6" w:rsidRPr="00AA3018" w:rsidRDefault="00547EF5" w:rsidP="00DE3DE6">
      <w:pPr>
        <w:pStyle w:val="31"/>
        <w:tabs>
          <w:tab w:val="right" w:leader="dot" w:pos="9061"/>
        </w:tabs>
        <w:spacing w:line="400" w:lineRule="exact"/>
        <w:rPr>
          <w:rFonts w:ascii="Times New Roman" w:eastAsia="方正仿宋_GBK" w:hAnsi="Times New Roman" w:cstheme="minorBidi"/>
          <w:noProof/>
          <w:color w:val="000000" w:themeColor="text1"/>
          <w:sz w:val="24"/>
          <w:szCs w:val="24"/>
        </w:rPr>
      </w:pPr>
      <w:hyperlink w:anchor="_Toc151622405" w:history="1">
        <w:r w:rsidR="00DE3DE6" w:rsidRPr="00AA3018">
          <w:rPr>
            <w:rStyle w:val="aa"/>
            <w:rFonts w:ascii="Times New Roman" w:eastAsia="方正仿宋_GBK" w:hAnsi="Times New Roman"/>
            <w:noProof/>
            <w:color w:val="000000" w:themeColor="text1"/>
            <w:sz w:val="24"/>
            <w:szCs w:val="24"/>
          </w:rPr>
          <w:t>2.1.3</w:t>
        </w:r>
        <w:r w:rsidR="00DE3DE6" w:rsidRPr="00AA3018">
          <w:rPr>
            <w:rStyle w:val="aa"/>
            <w:rFonts w:ascii="Times New Roman" w:eastAsia="方正仿宋_GBK" w:hAnsi="Times New Roman"/>
            <w:noProof/>
            <w:color w:val="000000" w:themeColor="text1"/>
            <w:sz w:val="24"/>
            <w:szCs w:val="24"/>
          </w:rPr>
          <w:t>申报材料</w:t>
        </w:r>
        <w:r w:rsidR="00DE3DE6" w:rsidRPr="00AA3018">
          <w:rPr>
            <w:rFonts w:ascii="Times New Roman" w:eastAsia="方正仿宋_GBK" w:hAnsi="Times New Roman"/>
            <w:noProof/>
            <w:webHidden/>
            <w:color w:val="000000" w:themeColor="text1"/>
            <w:sz w:val="24"/>
            <w:szCs w:val="24"/>
          </w:rPr>
          <w:tab/>
        </w:r>
        <w:r w:rsidR="00DE3DE6" w:rsidRPr="00AA3018">
          <w:rPr>
            <w:rFonts w:ascii="Times New Roman" w:eastAsia="方正仿宋_GBK" w:hAnsi="Times New Roman"/>
            <w:noProof/>
            <w:webHidden/>
            <w:color w:val="000000" w:themeColor="text1"/>
            <w:sz w:val="24"/>
            <w:szCs w:val="24"/>
          </w:rPr>
          <w:fldChar w:fldCharType="begin"/>
        </w:r>
        <w:r w:rsidR="00DE3DE6" w:rsidRPr="00AA3018">
          <w:rPr>
            <w:rFonts w:ascii="Times New Roman" w:eastAsia="方正仿宋_GBK" w:hAnsi="Times New Roman"/>
            <w:noProof/>
            <w:webHidden/>
            <w:color w:val="000000" w:themeColor="text1"/>
            <w:sz w:val="24"/>
            <w:szCs w:val="24"/>
          </w:rPr>
          <w:instrText xml:space="preserve"> PAGEREF _Toc151622405 \h </w:instrText>
        </w:r>
        <w:r w:rsidR="00DE3DE6" w:rsidRPr="00AA3018">
          <w:rPr>
            <w:rFonts w:ascii="Times New Roman" w:eastAsia="方正仿宋_GBK" w:hAnsi="Times New Roman"/>
            <w:noProof/>
            <w:webHidden/>
            <w:color w:val="000000" w:themeColor="text1"/>
            <w:sz w:val="24"/>
            <w:szCs w:val="24"/>
          </w:rPr>
        </w:r>
        <w:r w:rsidR="00DE3DE6" w:rsidRPr="00AA3018">
          <w:rPr>
            <w:rFonts w:ascii="Times New Roman" w:eastAsia="方正仿宋_GBK" w:hAnsi="Times New Roman"/>
            <w:noProof/>
            <w:webHidden/>
            <w:color w:val="000000" w:themeColor="text1"/>
            <w:sz w:val="24"/>
            <w:szCs w:val="24"/>
          </w:rPr>
          <w:fldChar w:fldCharType="separate"/>
        </w:r>
        <w:r w:rsidR="00064D3B">
          <w:rPr>
            <w:rFonts w:ascii="Times New Roman" w:eastAsia="方正仿宋_GBK" w:hAnsi="Times New Roman"/>
            <w:noProof/>
            <w:webHidden/>
            <w:color w:val="000000" w:themeColor="text1"/>
            <w:sz w:val="24"/>
            <w:szCs w:val="24"/>
          </w:rPr>
          <w:t>8</w:t>
        </w:r>
        <w:r w:rsidR="00DE3DE6" w:rsidRPr="00AA3018">
          <w:rPr>
            <w:rFonts w:ascii="Times New Roman" w:eastAsia="方正仿宋_GBK" w:hAnsi="Times New Roman"/>
            <w:noProof/>
            <w:webHidden/>
            <w:color w:val="000000" w:themeColor="text1"/>
            <w:sz w:val="24"/>
            <w:szCs w:val="24"/>
          </w:rPr>
          <w:fldChar w:fldCharType="end"/>
        </w:r>
      </w:hyperlink>
    </w:p>
    <w:p w14:paraId="57838480" w14:textId="4E9A287A" w:rsidR="00DE3DE6" w:rsidRPr="00AA3018" w:rsidRDefault="00547EF5" w:rsidP="00DE3DE6">
      <w:pPr>
        <w:pStyle w:val="31"/>
        <w:tabs>
          <w:tab w:val="right" w:leader="dot" w:pos="9061"/>
        </w:tabs>
        <w:spacing w:line="400" w:lineRule="exact"/>
        <w:rPr>
          <w:rFonts w:ascii="Times New Roman" w:eastAsia="方正仿宋_GBK" w:hAnsi="Times New Roman" w:cstheme="minorBidi"/>
          <w:noProof/>
          <w:color w:val="000000" w:themeColor="text1"/>
          <w:sz w:val="24"/>
          <w:szCs w:val="24"/>
        </w:rPr>
      </w:pPr>
      <w:hyperlink w:anchor="_Toc151622406" w:history="1">
        <w:r w:rsidR="00DE3DE6" w:rsidRPr="00AA3018">
          <w:rPr>
            <w:rStyle w:val="aa"/>
            <w:rFonts w:ascii="Times New Roman" w:eastAsia="方正仿宋_GBK" w:hAnsi="Times New Roman"/>
            <w:noProof/>
            <w:color w:val="000000" w:themeColor="text1"/>
            <w:sz w:val="24"/>
            <w:szCs w:val="24"/>
          </w:rPr>
          <w:t>2.1.4</w:t>
        </w:r>
        <w:r w:rsidR="00DE3DE6" w:rsidRPr="00AA3018">
          <w:rPr>
            <w:rStyle w:val="aa"/>
            <w:rFonts w:ascii="Times New Roman" w:eastAsia="方正仿宋_GBK" w:hAnsi="Times New Roman"/>
            <w:noProof/>
            <w:color w:val="000000" w:themeColor="text1"/>
            <w:sz w:val="24"/>
            <w:szCs w:val="24"/>
          </w:rPr>
          <w:t>结项要求</w:t>
        </w:r>
        <w:r w:rsidR="00DE3DE6" w:rsidRPr="00AA3018">
          <w:rPr>
            <w:rFonts w:ascii="Times New Roman" w:eastAsia="方正仿宋_GBK" w:hAnsi="Times New Roman"/>
            <w:noProof/>
            <w:webHidden/>
            <w:color w:val="000000" w:themeColor="text1"/>
            <w:sz w:val="24"/>
            <w:szCs w:val="24"/>
          </w:rPr>
          <w:tab/>
        </w:r>
        <w:r w:rsidR="00DE3DE6" w:rsidRPr="00AA3018">
          <w:rPr>
            <w:rFonts w:ascii="Times New Roman" w:eastAsia="方正仿宋_GBK" w:hAnsi="Times New Roman"/>
            <w:noProof/>
            <w:webHidden/>
            <w:color w:val="000000" w:themeColor="text1"/>
            <w:sz w:val="24"/>
            <w:szCs w:val="24"/>
          </w:rPr>
          <w:fldChar w:fldCharType="begin"/>
        </w:r>
        <w:r w:rsidR="00DE3DE6" w:rsidRPr="00AA3018">
          <w:rPr>
            <w:rFonts w:ascii="Times New Roman" w:eastAsia="方正仿宋_GBK" w:hAnsi="Times New Roman"/>
            <w:noProof/>
            <w:webHidden/>
            <w:color w:val="000000" w:themeColor="text1"/>
            <w:sz w:val="24"/>
            <w:szCs w:val="24"/>
          </w:rPr>
          <w:instrText xml:space="preserve"> PAGEREF _Toc151622406 \h </w:instrText>
        </w:r>
        <w:r w:rsidR="00DE3DE6" w:rsidRPr="00AA3018">
          <w:rPr>
            <w:rFonts w:ascii="Times New Roman" w:eastAsia="方正仿宋_GBK" w:hAnsi="Times New Roman"/>
            <w:noProof/>
            <w:webHidden/>
            <w:color w:val="000000" w:themeColor="text1"/>
            <w:sz w:val="24"/>
            <w:szCs w:val="24"/>
          </w:rPr>
        </w:r>
        <w:r w:rsidR="00DE3DE6" w:rsidRPr="00AA3018">
          <w:rPr>
            <w:rFonts w:ascii="Times New Roman" w:eastAsia="方正仿宋_GBK" w:hAnsi="Times New Roman"/>
            <w:noProof/>
            <w:webHidden/>
            <w:color w:val="000000" w:themeColor="text1"/>
            <w:sz w:val="24"/>
            <w:szCs w:val="24"/>
          </w:rPr>
          <w:fldChar w:fldCharType="separate"/>
        </w:r>
        <w:r w:rsidR="00064D3B">
          <w:rPr>
            <w:rFonts w:ascii="Times New Roman" w:eastAsia="方正仿宋_GBK" w:hAnsi="Times New Roman"/>
            <w:noProof/>
            <w:webHidden/>
            <w:color w:val="000000" w:themeColor="text1"/>
            <w:sz w:val="24"/>
            <w:szCs w:val="24"/>
          </w:rPr>
          <w:t>8</w:t>
        </w:r>
        <w:r w:rsidR="00DE3DE6" w:rsidRPr="00AA3018">
          <w:rPr>
            <w:rFonts w:ascii="Times New Roman" w:eastAsia="方正仿宋_GBK" w:hAnsi="Times New Roman"/>
            <w:noProof/>
            <w:webHidden/>
            <w:color w:val="000000" w:themeColor="text1"/>
            <w:sz w:val="24"/>
            <w:szCs w:val="24"/>
          </w:rPr>
          <w:fldChar w:fldCharType="end"/>
        </w:r>
      </w:hyperlink>
    </w:p>
    <w:p w14:paraId="6B7F045B" w14:textId="00FCB8E8" w:rsidR="00DE3DE6" w:rsidRPr="00AA3018" w:rsidRDefault="00547EF5" w:rsidP="00DE3DE6">
      <w:pPr>
        <w:pStyle w:val="21"/>
        <w:tabs>
          <w:tab w:val="right" w:leader="dot" w:pos="9061"/>
        </w:tabs>
        <w:spacing w:line="400" w:lineRule="exact"/>
        <w:rPr>
          <w:rFonts w:ascii="Times New Roman" w:eastAsia="方正仿宋_GBK" w:hAnsi="Times New Roman" w:cstheme="minorBidi"/>
          <w:noProof/>
          <w:color w:val="000000" w:themeColor="text1"/>
          <w:sz w:val="24"/>
          <w:szCs w:val="24"/>
        </w:rPr>
      </w:pPr>
      <w:hyperlink w:anchor="_Toc151622407" w:history="1">
        <w:r w:rsidR="00DE3DE6" w:rsidRPr="00AA3018">
          <w:rPr>
            <w:rStyle w:val="aa"/>
            <w:rFonts w:ascii="Times New Roman" w:eastAsia="方正仿宋_GBK" w:hAnsi="Times New Roman"/>
            <w:noProof/>
            <w:color w:val="000000" w:themeColor="text1"/>
            <w:sz w:val="24"/>
            <w:szCs w:val="24"/>
          </w:rPr>
          <w:t>2.2</w:t>
        </w:r>
        <w:r w:rsidR="00DE3DE6" w:rsidRPr="00AA3018">
          <w:rPr>
            <w:rStyle w:val="aa"/>
            <w:rFonts w:ascii="Times New Roman" w:eastAsia="方正仿宋_GBK" w:hAnsi="Times New Roman"/>
            <w:noProof/>
            <w:color w:val="000000" w:themeColor="text1"/>
            <w:sz w:val="24"/>
            <w:szCs w:val="24"/>
          </w:rPr>
          <w:t>一般项目</w:t>
        </w:r>
        <w:r w:rsidR="00DE3DE6" w:rsidRPr="00AA3018">
          <w:rPr>
            <w:rFonts w:ascii="Times New Roman" w:eastAsia="方正仿宋_GBK" w:hAnsi="Times New Roman"/>
            <w:noProof/>
            <w:webHidden/>
            <w:color w:val="000000" w:themeColor="text1"/>
            <w:sz w:val="24"/>
            <w:szCs w:val="24"/>
          </w:rPr>
          <w:tab/>
        </w:r>
        <w:r w:rsidR="00DE3DE6" w:rsidRPr="00AA3018">
          <w:rPr>
            <w:rFonts w:ascii="Times New Roman" w:eastAsia="方正仿宋_GBK" w:hAnsi="Times New Roman"/>
            <w:noProof/>
            <w:webHidden/>
            <w:color w:val="000000" w:themeColor="text1"/>
            <w:sz w:val="24"/>
            <w:szCs w:val="24"/>
          </w:rPr>
          <w:fldChar w:fldCharType="begin"/>
        </w:r>
        <w:r w:rsidR="00DE3DE6" w:rsidRPr="00AA3018">
          <w:rPr>
            <w:rFonts w:ascii="Times New Roman" w:eastAsia="方正仿宋_GBK" w:hAnsi="Times New Roman"/>
            <w:noProof/>
            <w:webHidden/>
            <w:color w:val="000000" w:themeColor="text1"/>
            <w:sz w:val="24"/>
            <w:szCs w:val="24"/>
          </w:rPr>
          <w:instrText xml:space="preserve"> PAGEREF _Toc151622407 \h </w:instrText>
        </w:r>
        <w:r w:rsidR="00DE3DE6" w:rsidRPr="00AA3018">
          <w:rPr>
            <w:rFonts w:ascii="Times New Roman" w:eastAsia="方正仿宋_GBK" w:hAnsi="Times New Roman"/>
            <w:noProof/>
            <w:webHidden/>
            <w:color w:val="000000" w:themeColor="text1"/>
            <w:sz w:val="24"/>
            <w:szCs w:val="24"/>
          </w:rPr>
        </w:r>
        <w:r w:rsidR="00DE3DE6" w:rsidRPr="00AA3018">
          <w:rPr>
            <w:rFonts w:ascii="Times New Roman" w:eastAsia="方正仿宋_GBK" w:hAnsi="Times New Roman"/>
            <w:noProof/>
            <w:webHidden/>
            <w:color w:val="000000" w:themeColor="text1"/>
            <w:sz w:val="24"/>
            <w:szCs w:val="24"/>
          </w:rPr>
          <w:fldChar w:fldCharType="separate"/>
        </w:r>
        <w:r w:rsidR="00064D3B">
          <w:rPr>
            <w:rFonts w:ascii="Times New Roman" w:eastAsia="方正仿宋_GBK" w:hAnsi="Times New Roman"/>
            <w:noProof/>
            <w:webHidden/>
            <w:color w:val="000000" w:themeColor="text1"/>
            <w:sz w:val="24"/>
            <w:szCs w:val="24"/>
          </w:rPr>
          <w:t>8</w:t>
        </w:r>
        <w:r w:rsidR="00DE3DE6" w:rsidRPr="00AA3018">
          <w:rPr>
            <w:rFonts w:ascii="Times New Roman" w:eastAsia="方正仿宋_GBK" w:hAnsi="Times New Roman"/>
            <w:noProof/>
            <w:webHidden/>
            <w:color w:val="000000" w:themeColor="text1"/>
            <w:sz w:val="24"/>
            <w:szCs w:val="24"/>
          </w:rPr>
          <w:fldChar w:fldCharType="end"/>
        </w:r>
      </w:hyperlink>
    </w:p>
    <w:p w14:paraId="02D6F972" w14:textId="0D72CECE" w:rsidR="00DE3DE6" w:rsidRPr="00AA3018" w:rsidRDefault="00547EF5" w:rsidP="00DE3DE6">
      <w:pPr>
        <w:pStyle w:val="31"/>
        <w:tabs>
          <w:tab w:val="right" w:leader="dot" w:pos="9061"/>
        </w:tabs>
        <w:spacing w:line="400" w:lineRule="exact"/>
        <w:rPr>
          <w:rFonts w:ascii="Times New Roman" w:eastAsia="方正仿宋_GBK" w:hAnsi="Times New Roman" w:cstheme="minorBidi"/>
          <w:noProof/>
          <w:color w:val="000000" w:themeColor="text1"/>
          <w:sz w:val="24"/>
          <w:szCs w:val="24"/>
        </w:rPr>
      </w:pPr>
      <w:hyperlink w:anchor="_Toc151622408" w:history="1">
        <w:r w:rsidR="00DE3DE6" w:rsidRPr="00AA3018">
          <w:rPr>
            <w:rStyle w:val="aa"/>
            <w:rFonts w:ascii="Times New Roman" w:eastAsia="方正仿宋_GBK" w:hAnsi="Times New Roman"/>
            <w:noProof/>
            <w:color w:val="000000" w:themeColor="text1"/>
            <w:sz w:val="24"/>
            <w:szCs w:val="24"/>
          </w:rPr>
          <w:t>2.2.1</w:t>
        </w:r>
        <w:r w:rsidR="00DE3DE6" w:rsidRPr="00AA3018">
          <w:rPr>
            <w:rStyle w:val="aa"/>
            <w:rFonts w:ascii="Times New Roman" w:eastAsia="方正仿宋_GBK" w:hAnsi="Times New Roman"/>
            <w:noProof/>
            <w:color w:val="000000" w:themeColor="text1"/>
            <w:sz w:val="24"/>
            <w:szCs w:val="24"/>
          </w:rPr>
          <w:t>申报条件</w:t>
        </w:r>
        <w:r w:rsidR="00DE3DE6" w:rsidRPr="00AA3018">
          <w:rPr>
            <w:rFonts w:ascii="Times New Roman" w:eastAsia="方正仿宋_GBK" w:hAnsi="Times New Roman"/>
            <w:noProof/>
            <w:webHidden/>
            <w:color w:val="000000" w:themeColor="text1"/>
            <w:sz w:val="24"/>
            <w:szCs w:val="24"/>
          </w:rPr>
          <w:tab/>
        </w:r>
        <w:r w:rsidR="00DE3DE6" w:rsidRPr="00AA3018">
          <w:rPr>
            <w:rFonts w:ascii="Times New Roman" w:eastAsia="方正仿宋_GBK" w:hAnsi="Times New Roman"/>
            <w:noProof/>
            <w:webHidden/>
            <w:color w:val="000000" w:themeColor="text1"/>
            <w:sz w:val="24"/>
            <w:szCs w:val="24"/>
          </w:rPr>
          <w:fldChar w:fldCharType="begin"/>
        </w:r>
        <w:r w:rsidR="00DE3DE6" w:rsidRPr="00AA3018">
          <w:rPr>
            <w:rFonts w:ascii="Times New Roman" w:eastAsia="方正仿宋_GBK" w:hAnsi="Times New Roman"/>
            <w:noProof/>
            <w:webHidden/>
            <w:color w:val="000000" w:themeColor="text1"/>
            <w:sz w:val="24"/>
            <w:szCs w:val="24"/>
          </w:rPr>
          <w:instrText xml:space="preserve"> PAGEREF _Toc151622408 \h </w:instrText>
        </w:r>
        <w:r w:rsidR="00DE3DE6" w:rsidRPr="00AA3018">
          <w:rPr>
            <w:rFonts w:ascii="Times New Roman" w:eastAsia="方正仿宋_GBK" w:hAnsi="Times New Roman"/>
            <w:noProof/>
            <w:webHidden/>
            <w:color w:val="000000" w:themeColor="text1"/>
            <w:sz w:val="24"/>
            <w:szCs w:val="24"/>
          </w:rPr>
        </w:r>
        <w:r w:rsidR="00DE3DE6" w:rsidRPr="00AA3018">
          <w:rPr>
            <w:rFonts w:ascii="Times New Roman" w:eastAsia="方正仿宋_GBK" w:hAnsi="Times New Roman"/>
            <w:noProof/>
            <w:webHidden/>
            <w:color w:val="000000" w:themeColor="text1"/>
            <w:sz w:val="24"/>
            <w:szCs w:val="24"/>
          </w:rPr>
          <w:fldChar w:fldCharType="separate"/>
        </w:r>
        <w:r w:rsidR="00064D3B">
          <w:rPr>
            <w:rFonts w:ascii="Times New Roman" w:eastAsia="方正仿宋_GBK" w:hAnsi="Times New Roman"/>
            <w:noProof/>
            <w:webHidden/>
            <w:color w:val="000000" w:themeColor="text1"/>
            <w:sz w:val="24"/>
            <w:szCs w:val="24"/>
          </w:rPr>
          <w:t>8</w:t>
        </w:r>
        <w:r w:rsidR="00DE3DE6" w:rsidRPr="00AA3018">
          <w:rPr>
            <w:rFonts w:ascii="Times New Roman" w:eastAsia="方正仿宋_GBK" w:hAnsi="Times New Roman"/>
            <w:noProof/>
            <w:webHidden/>
            <w:color w:val="000000" w:themeColor="text1"/>
            <w:sz w:val="24"/>
            <w:szCs w:val="24"/>
          </w:rPr>
          <w:fldChar w:fldCharType="end"/>
        </w:r>
      </w:hyperlink>
    </w:p>
    <w:p w14:paraId="0C2C2A90" w14:textId="5624A57A" w:rsidR="00DE3DE6" w:rsidRPr="00AA3018" w:rsidRDefault="00547EF5" w:rsidP="00DE3DE6">
      <w:pPr>
        <w:pStyle w:val="31"/>
        <w:tabs>
          <w:tab w:val="right" w:leader="dot" w:pos="9061"/>
        </w:tabs>
        <w:spacing w:line="400" w:lineRule="exact"/>
        <w:rPr>
          <w:rFonts w:ascii="Times New Roman" w:eastAsia="方正仿宋_GBK" w:hAnsi="Times New Roman" w:cstheme="minorBidi"/>
          <w:noProof/>
          <w:color w:val="000000" w:themeColor="text1"/>
          <w:sz w:val="24"/>
          <w:szCs w:val="24"/>
        </w:rPr>
      </w:pPr>
      <w:hyperlink w:anchor="_Toc151622409" w:history="1">
        <w:r w:rsidR="00DE3DE6" w:rsidRPr="00AA3018">
          <w:rPr>
            <w:rStyle w:val="aa"/>
            <w:rFonts w:ascii="Times New Roman" w:eastAsia="方正仿宋_GBK" w:hAnsi="Times New Roman"/>
            <w:noProof/>
            <w:color w:val="000000" w:themeColor="text1"/>
            <w:sz w:val="24"/>
            <w:szCs w:val="24"/>
          </w:rPr>
          <w:t>2.2.2</w:t>
        </w:r>
        <w:r w:rsidR="00DE3DE6" w:rsidRPr="00AA3018">
          <w:rPr>
            <w:rStyle w:val="aa"/>
            <w:rFonts w:ascii="Times New Roman" w:eastAsia="方正仿宋_GBK" w:hAnsi="Times New Roman"/>
            <w:noProof/>
            <w:color w:val="000000" w:themeColor="text1"/>
            <w:sz w:val="24"/>
            <w:szCs w:val="24"/>
          </w:rPr>
          <w:t>申报材料</w:t>
        </w:r>
        <w:r w:rsidR="00DE3DE6" w:rsidRPr="00AA3018">
          <w:rPr>
            <w:rFonts w:ascii="Times New Roman" w:eastAsia="方正仿宋_GBK" w:hAnsi="Times New Roman"/>
            <w:noProof/>
            <w:webHidden/>
            <w:color w:val="000000" w:themeColor="text1"/>
            <w:sz w:val="24"/>
            <w:szCs w:val="24"/>
          </w:rPr>
          <w:tab/>
        </w:r>
        <w:r w:rsidR="00DE3DE6" w:rsidRPr="00AA3018">
          <w:rPr>
            <w:rFonts w:ascii="Times New Roman" w:eastAsia="方正仿宋_GBK" w:hAnsi="Times New Roman"/>
            <w:noProof/>
            <w:webHidden/>
            <w:color w:val="000000" w:themeColor="text1"/>
            <w:sz w:val="24"/>
            <w:szCs w:val="24"/>
          </w:rPr>
          <w:fldChar w:fldCharType="begin"/>
        </w:r>
        <w:r w:rsidR="00DE3DE6" w:rsidRPr="00AA3018">
          <w:rPr>
            <w:rFonts w:ascii="Times New Roman" w:eastAsia="方正仿宋_GBK" w:hAnsi="Times New Roman"/>
            <w:noProof/>
            <w:webHidden/>
            <w:color w:val="000000" w:themeColor="text1"/>
            <w:sz w:val="24"/>
            <w:szCs w:val="24"/>
          </w:rPr>
          <w:instrText xml:space="preserve"> PAGEREF _Toc151622409 \h </w:instrText>
        </w:r>
        <w:r w:rsidR="00DE3DE6" w:rsidRPr="00AA3018">
          <w:rPr>
            <w:rFonts w:ascii="Times New Roman" w:eastAsia="方正仿宋_GBK" w:hAnsi="Times New Roman"/>
            <w:noProof/>
            <w:webHidden/>
            <w:color w:val="000000" w:themeColor="text1"/>
            <w:sz w:val="24"/>
            <w:szCs w:val="24"/>
          </w:rPr>
        </w:r>
        <w:r w:rsidR="00DE3DE6" w:rsidRPr="00AA3018">
          <w:rPr>
            <w:rFonts w:ascii="Times New Roman" w:eastAsia="方正仿宋_GBK" w:hAnsi="Times New Roman"/>
            <w:noProof/>
            <w:webHidden/>
            <w:color w:val="000000" w:themeColor="text1"/>
            <w:sz w:val="24"/>
            <w:szCs w:val="24"/>
          </w:rPr>
          <w:fldChar w:fldCharType="separate"/>
        </w:r>
        <w:r w:rsidR="00064D3B">
          <w:rPr>
            <w:rFonts w:ascii="Times New Roman" w:eastAsia="方正仿宋_GBK" w:hAnsi="Times New Roman"/>
            <w:noProof/>
            <w:webHidden/>
            <w:color w:val="000000" w:themeColor="text1"/>
            <w:sz w:val="24"/>
            <w:szCs w:val="24"/>
          </w:rPr>
          <w:t>8</w:t>
        </w:r>
        <w:r w:rsidR="00DE3DE6" w:rsidRPr="00AA3018">
          <w:rPr>
            <w:rFonts w:ascii="Times New Roman" w:eastAsia="方正仿宋_GBK" w:hAnsi="Times New Roman"/>
            <w:noProof/>
            <w:webHidden/>
            <w:color w:val="000000" w:themeColor="text1"/>
            <w:sz w:val="24"/>
            <w:szCs w:val="24"/>
          </w:rPr>
          <w:fldChar w:fldCharType="end"/>
        </w:r>
      </w:hyperlink>
    </w:p>
    <w:p w14:paraId="156986DF" w14:textId="33CDF901" w:rsidR="00DE3DE6" w:rsidRPr="00AA3018" w:rsidRDefault="00547EF5" w:rsidP="00DE3DE6">
      <w:pPr>
        <w:pStyle w:val="31"/>
        <w:tabs>
          <w:tab w:val="right" w:leader="dot" w:pos="9061"/>
        </w:tabs>
        <w:spacing w:line="400" w:lineRule="exact"/>
        <w:rPr>
          <w:rFonts w:ascii="Times New Roman" w:eastAsia="方正仿宋_GBK" w:hAnsi="Times New Roman" w:cstheme="minorBidi"/>
          <w:noProof/>
          <w:color w:val="000000" w:themeColor="text1"/>
          <w:sz w:val="24"/>
          <w:szCs w:val="24"/>
        </w:rPr>
      </w:pPr>
      <w:hyperlink w:anchor="_Toc151622410" w:history="1">
        <w:r w:rsidR="00DE3DE6" w:rsidRPr="00AA3018">
          <w:rPr>
            <w:rStyle w:val="aa"/>
            <w:rFonts w:ascii="Times New Roman" w:eastAsia="方正仿宋_GBK" w:hAnsi="Times New Roman"/>
            <w:noProof/>
            <w:color w:val="000000" w:themeColor="text1"/>
            <w:sz w:val="24"/>
            <w:szCs w:val="24"/>
          </w:rPr>
          <w:t>2.2.3</w:t>
        </w:r>
        <w:r w:rsidR="00DE3DE6" w:rsidRPr="00AA3018">
          <w:rPr>
            <w:rStyle w:val="aa"/>
            <w:rFonts w:ascii="Times New Roman" w:eastAsia="方正仿宋_GBK" w:hAnsi="Times New Roman"/>
            <w:noProof/>
            <w:color w:val="000000" w:themeColor="text1"/>
            <w:sz w:val="24"/>
            <w:szCs w:val="24"/>
          </w:rPr>
          <w:t>结项要求</w:t>
        </w:r>
        <w:r w:rsidR="00DE3DE6" w:rsidRPr="00AA3018">
          <w:rPr>
            <w:rFonts w:ascii="Times New Roman" w:eastAsia="方正仿宋_GBK" w:hAnsi="Times New Roman"/>
            <w:noProof/>
            <w:webHidden/>
            <w:color w:val="000000" w:themeColor="text1"/>
            <w:sz w:val="24"/>
            <w:szCs w:val="24"/>
          </w:rPr>
          <w:tab/>
        </w:r>
        <w:r w:rsidR="00DE3DE6" w:rsidRPr="00AA3018">
          <w:rPr>
            <w:rFonts w:ascii="Times New Roman" w:eastAsia="方正仿宋_GBK" w:hAnsi="Times New Roman"/>
            <w:noProof/>
            <w:webHidden/>
            <w:color w:val="000000" w:themeColor="text1"/>
            <w:sz w:val="24"/>
            <w:szCs w:val="24"/>
          </w:rPr>
          <w:fldChar w:fldCharType="begin"/>
        </w:r>
        <w:r w:rsidR="00DE3DE6" w:rsidRPr="00AA3018">
          <w:rPr>
            <w:rFonts w:ascii="Times New Roman" w:eastAsia="方正仿宋_GBK" w:hAnsi="Times New Roman"/>
            <w:noProof/>
            <w:webHidden/>
            <w:color w:val="000000" w:themeColor="text1"/>
            <w:sz w:val="24"/>
            <w:szCs w:val="24"/>
          </w:rPr>
          <w:instrText xml:space="preserve"> PAGEREF _Toc151622410 \h </w:instrText>
        </w:r>
        <w:r w:rsidR="00DE3DE6" w:rsidRPr="00AA3018">
          <w:rPr>
            <w:rFonts w:ascii="Times New Roman" w:eastAsia="方正仿宋_GBK" w:hAnsi="Times New Roman"/>
            <w:noProof/>
            <w:webHidden/>
            <w:color w:val="000000" w:themeColor="text1"/>
            <w:sz w:val="24"/>
            <w:szCs w:val="24"/>
          </w:rPr>
        </w:r>
        <w:r w:rsidR="00DE3DE6" w:rsidRPr="00AA3018">
          <w:rPr>
            <w:rFonts w:ascii="Times New Roman" w:eastAsia="方正仿宋_GBK" w:hAnsi="Times New Roman"/>
            <w:noProof/>
            <w:webHidden/>
            <w:color w:val="000000" w:themeColor="text1"/>
            <w:sz w:val="24"/>
            <w:szCs w:val="24"/>
          </w:rPr>
          <w:fldChar w:fldCharType="separate"/>
        </w:r>
        <w:r w:rsidR="00064D3B">
          <w:rPr>
            <w:rFonts w:ascii="Times New Roman" w:eastAsia="方正仿宋_GBK" w:hAnsi="Times New Roman"/>
            <w:noProof/>
            <w:webHidden/>
            <w:color w:val="000000" w:themeColor="text1"/>
            <w:sz w:val="24"/>
            <w:szCs w:val="24"/>
          </w:rPr>
          <w:t>8</w:t>
        </w:r>
        <w:r w:rsidR="00DE3DE6" w:rsidRPr="00AA3018">
          <w:rPr>
            <w:rFonts w:ascii="Times New Roman" w:eastAsia="方正仿宋_GBK" w:hAnsi="Times New Roman"/>
            <w:noProof/>
            <w:webHidden/>
            <w:color w:val="000000" w:themeColor="text1"/>
            <w:sz w:val="24"/>
            <w:szCs w:val="24"/>
          </w:rPr>
          <w:fldChar w:fldCharType="end"/>
        </w:r>
      </w:hyperlink>
    </w:p>
    <w:p w14:paraId="0C67D818" w14:textId="31656568" w:rsidR="00DE3DE6" w:rsidRPr="00AA3018" w:rsidRDefault="00547EF5" w:rsidP="00DE3DE6">
      <w:pPr>
        <w:pStyle w:val="21"/>
        <w:tabs>
          <w:tab w:val="right" w:leader="dot" w:pos="9061"/>
        </w:tabs>
        <w:spacing w:line="400" w:lineRule="exact"/>
        <w:rPr>
          <w:rFonts w:ascii="Times New Roman" w:eastAsia="方正仿宋_GBK" w:hAnsi="Times New Roman" w:cstheme="minorBidi"/>
          <w:noProof/>
          <w:color w:val="000000" w:themeColor="text1"/>
          <w:sz w:val="24"/>
          <w:szCs w:val="24"/>
        </w:rPr>
      </w:pPr>
      <w:hyperlink w:anchor="_Toc151622411" w:history="1">
        <w:r w:rsidR="00DE3DE6" w:rsidRPr="00AA3018">
          <w:rPr>
            <w:rStyle w:val="aa"/>
            <w:rFonts w:ascii="Times New Roman" w:eastAsia="方正仿宋_GBK" w:hAnsi="Times New Roman"/>
            <w:noProof/>
            <w:color w:val="000000" w:themeColor="text1"/>
            <w:sz w:val="24"/>
            <w:szCs w:val="24"/>
          </w:rPr>
          <w:t>2.3</w:t>
        </w:r>
        <w:r w:rsidR="00DE3DE6" w:rsidRPr="00AA3018">
          <w:rPr>
            <w:rStyle w:val="aa"/>
            <w:rFonts w:ascii="Times New Roman" w:eastAsia="方正仿宋_GBK" w:hAnsi="Times New Roman"/>
            <w:noProof/>
            <w:color w:val="000000" w:themeColor="text1"/>
            <w:sz w:val="24"/>
            <w:szCs w:val="24"/>
          </w:rPr>
          <w:t>专项项目</w:t>
        </w:r>
        <w:r w:rsidR="00DE3DE6" w:rsidRPr="00AA3018">
          <w:rPr>
            <w:rFonts w:ascii="Times New Roman" w:eastAsia="方正仿宋_GBK" w:hAnsi="Times New Roman"/>
            <w:noProof/>
            <w:webHidden/>
            <w:color w:val="000000" w:themeColor="text1"/>
            <w:sz w:val="24"/>
            <w:szCs w:val="24"/>
          </w:rPr>
          <w:tab/>
        </w:r>
        <w:r w:rsidR="00DE3DE6" w:rsidRPr="00AA3018">
          <w:rPr>
            <w:rFonts w:ascii="Times New Roman" w:eastAsia="方正仿宋_GBK" w:hAnsi="Times New Roman"/>
            <w:noProof/>
            <w:webHidden/>
            <w:color w:val="000000" w:themeColor="text1"/>
            <w:sz w:val="24"/>
            <w:szCs w:val="24"/>
          </w:rPr>
          <w:fldChar w:fldCharType="begin"/>
        </w:r>
        <w:r w:rsidR="00DE3DE6" w:rsidRPr="00AA3018">
          <w:rPr>
            <w:rFonts w:ascii="Times New Roman" w:eastAsia="方正仿宋_GBK" w:hAnsi="Times New Roman"/>
            <w:noProof/>
            <w:webHidden/>
            <w:color w:val="000000" w:themeColor="text1"/>
            <w:sz w:val="24"/>
            <w:szCs w:val="24"/>
          </w:rPr>
          <w:instrText xml:space="preserve"> PAGEREF _Toc151622411 \h </w:instrText>
        </w:r>
        <w:r w:rsidR="00DE3DE6" w:rsidRPr="00AA3018">
          <w:rPr>
            <w:rFonts w:ascii="Times New Roman" w:eastAsia="方正仿宋_GBK" w:hAnsi="Times New Roman"/>
            <w:noProof/>
            <w:webHidden/>
            <w:color w:val="000000" w:themeColor="text1"/>
            <w:sz w:val="24"/>
            <w:szCs w:val="24"/>
          </w:rPr>
        </w:r>
        <w:r w:rsidR="00DE3DE6" w:rsidRPr="00AA3018">
          <w:rPr>
            <w:rFonts w:ascii="Times New Roman" w:eastAsia="方正仿宋_GBK" w:hAnsi="Times New Roman"/>
            <w:noProof/>
            <w:webHidden/>
            <w:color w:val="000000" w:themeColor="text1"/>
            <w:sz w:val="24"/>
            <w:szCs w:val="24"/>
          </w:rPr>
          <w:fldChar w:fldCharType="separate"/>
        </w:r>
        <w:r w:rsidR="00064D3B">
          <w:rPr>
            <w:rFonts w:ascii="Times New Roman" w:eastAsia="方正仿宋_GBK" w:hAnsi="Times New Roman"/>
            <w:noProof/>
            <w:webHidden/>
            <w:color w:val="000000" w:themeColor="text1"/>
            <w:sz w:val="24"/>
            <w:szCs w:val="24"/>
          </w:rPr>
          <w:t>8</w:t>
        </w:r>
        <w:r w:rsidR="00DE3DE6" w:rsidRPr="00AA3018">
          <w:rPr>
            <w:rFonts w:ascii="Times New Roman" w:eastAsia="方正仿宋_GBK" w:hAnsi="Times New Roman"/>
            <w:noProof/>
            <w:webHidden/>
            <w:color w:val="000000" w:themeColor="text1"/>
            <w:sz w:val="24"/>
            <w:szCs w:val="24"/>
          </w:rPr>
          <w:fldChar w:fldCharType="end"/>
        </w:r>
      </w:hyperlink>
    </w:p>
    <w:p w14:paraId="06D9D911" w14:textId="57CB68B0" w:rsidR="00DE3DE6" w:rsidRPr="00AA3018" w:rsidRDefault="00547EF5" w:rsidP="00DE3DE6">
      <w:pPr>
        <w:pStyle w:val="31"/>
        <w:tabs>
          <w:tab w:val="right" w:leader="dot" w:pos="9061"/>
        </w:tabs>
        <w:spacing w:line="400" w:lineRule="exact"/>
        <w:rPr>
          <w:rFonts w:ascii="Times New Roman" w:eastAsia="方正仿宋_GBK" w:hAnsi="Times New Roman" w:cstheme="minorBidi"/>
          <w:noProof/>
          <w:color w:val="000000" w:themeColor="text1"/>
          <w:sz w:val="24"/>
          <w:szCs w:val="24"/>
        </w:rPr>
      </w:pPr>
      <w:hyperlink w:anchor="_Toc151622412" w:history="1">
        <w:r w:rsidR="00DE3DE6" w:rsidRPr="00AA3018">
          <w:rPr>
            <w:rStyle w:val="aa"/>
            <w:rFonts w:ascii="Times New Roman" w:eastAsia="方正仿宋_GBK" w:hAnsi="Times New Roman"/>
            <w:noProof/>
            <w:color w:val="000000" w:themeColor="text1"/>
            <w:sz w:val="24"/>
            <w:szCs w:val="24"/>
          </w:rPr>
          <w:t>2.3.1</w:t>
        </w:r>
        <w:r w:rsidR="00DE3DE6" w:rsidRPr="00AA3018">
          <w:rPr>
            <w:rStyle w:val="aa"/>
            <w:rFonts w:ascii="Times New Roman" w:eastAsia="方正仿宋_GBK" w:hAnsi="Times New Roman"/>
            <w:noProof/>
            <w:color w:val="000000" w:themeColor="text1"/>
            <w:sz w:val="24"/>
            <w:szCs w:val="24"/>
          </w:rPr>
          <w:t>党建专项项目</w:t>
        </w:r>
        <w:r w:rsidR="00DE3DE6" w:rsidRPr="00AA3018">
          <w:rPr>
            <w:rFonts w:ascii="Times New Roman" w:eastAsia="方正仿宋_GBK" w:hAnsi="Times New Roman"/>
            <w:noProof/>
            <w:webHidden/>
            <w:color w:val="000000" w:themeColor="text1"/>
            <w:sz w:val="24"/>
            <w:szCs w:val="24"/>
          </w:rPr>
          <w:tab/>
        </w:r>
        <w:r w:rsidR="00DE3DE6" w:rsidRPr="00AA3018">
          <w:rPr>
            <w:rFonts w:ascii="Times New Roman" w:eastAsia="方正仿宋_GBK" w:hAnsi="Times New Roman"/>
            <w:noProof/>
            <w:webHidden/>
            <w:color w:val="000000" w:themeColor="text1"/>
            <w:sz w:val="24"/>
            <w:szCs w:val="24"/>
          </w:rPr>
          <w:fldChar w:fldCharType="begin"/>
        </w:r>
        <w:r w:rsidR="00DE3DE6" w:rsidRPr="00AA3018">
          <w:rPr>
            <w:rFonts w:ascii="Times New Roman" w:eastAsia="方正仿宋_GBK" w:hAnsi="Times New Roman"/>
            <w:noProof/>
            <w:webHidden/>
            <w:color w:val="000000" w:themeColor="text1"/>
            <w:sz w:val="24"/>
            <w:szCs w:val="24"/>
          </w:rPr>
          <w:instrText xml:space="preserve"> PAGEREF _Toc151622412 \h </w:instrText>
        </w:r>
        <w:r w:rsidR="00DE3DE6" w:rsidRPr="00AA3018">
          <w:rPr>
            <w:rFonts w:ascii="Times New Roman" w:eastAsia="方正仿宋_GBK" w:hAnsi="Times New Roman"/>
            <w:noProof/>
            <w:webHidden/>
            <w:color w:val="000000" w:themeColor="text1"/>
            <w:sz w:val="24"/>
            <w:szCs w:val="24"/>
          </w:rPr>
        </w:r>
        <w:r w:rsidR="00DE3DE6" w:rsidRPr="00AA3018">
          <w:rPr>
            <w:rFonts w:ascii="Times New Roman" w:eastAsia="方正仿宋_GBK" w:hAnsi="Times New Roman"/>
            <w:noProof/>
            <w:webHidden/>
            <w:color w:val="000000" w:themeColor="text1"/>
            <w:sz w:val="24"/>
            <w:szCs w:val="24"/>
          </w:rPr>
          <w:fldChar w:fldCharType="separate"/>
        </w:r>
        <w:r w:rsidR="00064D3B">
          <w:rPr>
            <w:rFonts w:ascii="Times New Roman" w:eastAsia="方正仿宋_GBK" w:hAnsi="Times New Roman"/>
            <w:noProof/>
            <w:webHidden/>
            <w:color w:val="000000" w:themeColor="text1"/>
            <w:sz w:val="24"/>
            <w:szCs w:val="24"/>
          </w:rPr>
          <w:t>8</w:t>
        </w:r>
        <w:r w:rsidR="00DE3DE6" w:rsidRPr="00AA3018">
          <w:rPr>
            <w:rFonts w:ascii="Times New Roman" w:eastAsia="方正仿宋_GBK" w:hAnsi="Times New Roman"/>
            <w:noProof/>
            <w:webHidden/>
            <w:color w:val="000000" w:themeColor="text1"/>
            <w:sz w:val="24"/>
            <w:szCs w:val="24"/>
          </w:rPr>
          <w:fldChar w:fldCharType="end"/>
        </w:r>
      </w:hyperlink>
    </w:p>
    <w:p w14:paraId="6E690FD1" w14:textId="6B666402" w:rsidR="00DE3DE6" w:rsidRPr="00AA3018" w:rsidRDefault="00547EF5" w:rsidP="00DE3DE6">
      <w:pPr>
        <w:pStyle w:val="31"/>
        <w:tabs>
          <w:tab w:val="right" w:leader="dot" w:pos="9061"/>
        </w:tabs>
        <w:spacing w:line="400" w:lineRule="exact"/>
        <w:rPr>
          <w:rFonts w:ascii="Times New Roman" w:eastAsia="方正仿宋_GBK" w:hAnsi="Times New Roman" w:cstheme="minorBidi"/>
          <w:noProof/>
          <w:color w:val="000000" w:themeColor="text1"/>
          <w:sz w:val="24"/>
          <w:szCs w:val="24"/>
        </w:rPr>
      </w:pPr>
      <w:hyperlink w:anchor="_Toc151622413" w:history="1">
        <w:r w:rsidR="00DE3DE6" w:rsidRPr="00AA3018">
          <w:rPr>
            <w:rStyle w:val="aa"/>
            <w:rFonts w:ascii="Times New Roman" w:eastAsia="方正仿宋_GBK" w:hAnsi="Times New Roman"/>
            <w:noProof/>
            <w:color w:val="000000" w:themeColor="text1"/>
            <w:sz w:val="24"/>
            <w:szCs w:val="24"/>
          </w:rPr>
          <w:t>2.3.2</w:t>
        </w:r>
        <w:r w:rsidR="00DE3DE6" w:rsidRPr="00AA3018">
          <w:rPr>
            <w:rStyle w:val="aa"/>
            <w:rFonts w:ascii="Times New Roman" w:eastAsia="方正仿宋_GBK" w:hAnsi="Times New Roman"/>
            <w:noProof/>
            <w:color w:val="000000" w:themeColor="text1"/>
            <w:sz w:val="24"/>
            <w:szCs w:val="24"/>
          </w:rPr>
          <w:t>辅导员专项研究项目</w:t>
        </w:r>
        <w:r w:rsidR="00DE3DE6" w:rsidRPr="00AA3018">
          <w:rPr>
            <w:rFonts w:ascii="Times New Roman" w:eastAsia="方正仿宋_GBK" w:hAnsi="Times New Roman"/>
            <w:noProof/>
            <w:webHidden/>
            <w:color w:val="000000" w:themeColor="text1"/>
            <w:sz w:val="24"/>
            <w:szCs w:val="24"/>
          </w:rPr>
          <w:tab/>
        </w:r>
        <w:r w:rsidR="00DE3DE6" w:rsidRPr="00AA3018">
          <w:rPr>
            <w:rFonts w:ascii="Times New Roman" w:eastAsia="方正仿宋_GBK" w:hAnsi="Times New Roman"/>
            <w:noProof/>
            <w:webHidden/>
            <w:color w:val="000000" w:themeColor="text1"/>
            <w:sz w:val="24"/>
            <w:szCs w:val="24"/>
          </w:rPr>
          <w:fldChar w:fldCharType="begin"/>
        </w:r>
        <w:r w:rsidR="00DE3DE6" w:rsidRPr="00AA3018">
          <w:rPr>
            <w:rFonts w:ascii="Times New Roman" w:eastAsia="方正仿宋_GBK" w:hAnsi="Times New Roman"/>
            <w:noProof/>
            <w:webHidden/>
            <w:color w:val="000000" w:themeColor="text1"/>
            <w:sz w:val="24"/>
            <w:szCs w:val="24"/>
          </w:rPr>
          <w:instrText xml:space="preserve"> PAGEREF _Toc151622413 \h </w:instrText>
        </w:r>
        <w:r w:rsidR="00DE3DE6" w:rsidRPr="00AA3018">
          <w:rPr>
            <w:rFonts w:ascii="Times New Roman" w:eastAsia="方正仿宋_GBK" w:hAnsi="Times New Roman"/>
            <w:noProof/>
            <w:webHidden/>
            <w:color w:val="000000" w:themeColor="text1"/>
            <w:sz w:val="24"/>
            <w:szCs w:val="24"/>
          </w:rPr>
        </w:r>
        <w:r w:rsidR="00DE3DE6" w:rsidRPr="00AA3018">
          <w:rPr>
            <w:rFonts w:ascii="Times New Roman" w:eastAsia="方正仿宋_GBK" w:hAnsi="Times New Roman"/>
            <w:noProof/>
            <w:webHidden/>
            <w:color w:val="000000" w:themeColor="text1"/>
            <w:sz w:val="24"/>
            <w:szCs w:val="24"/>
          </w:rPr>
          <w:fldChar w:fldCharType="separate"/>
        </w:r>
        <w:r w:rsidR="00064D3B">
          <w:rPr>
            <w:rFonts w:ascii="Times New Roman" w:eastAsia="方正仿宋_GBK" w:hAnsi="Times New Roman"/>
            <w:noProof/>
            <w:webHidden/>
            <w:color w:val="000000" w:themeColor="text1"/>
            <w:sz w:val="24"/>
            <w:szCs w:val="24"/>
          </w:rPr>
          <w:t>10</w:t>
        </w:r>
        <w:r w:rsidR="00DE3DE6" w:rsidRPr="00AA3018">
          <w:rPr>
            <w:rFonts w:ascii="Times New Roman" w:eastAsia="方正仿宋_GBK" w:hAnsi="Times New Roman"/>
            <w:noProof/>
            <w:webHidden/>
            <w:color w:val="000000" w:themeColor="text1"/>
            <w:sz w:val="24"/>
            <w:szCs w:val="24"/>
          </w:rPr>
          <w:fldChar w:fldCharType="end"/>
        </w:r>
      </w:hyperlink>
    </w:p>
    <w:p w14:paraId="4F90B4AE" w14:textId="52A6AF24" w:rsidR="00DE3DE6" w:rsidRPr="00AA3018" w:rsidRDefault="00547EF5" w:rsidP="00DE3DE6">
      <w:pPr>
        <w:pStyle w:val="31"/>
        <w:tabs>
          <w:tab w:val="right" w:leader="dot" w:pos="9061"/>
        </w:tabs>
        <w:spacing w:line="400" w:lineRule="exact"/>
        <w:rPr>
          <w:rFonts w:ascii="Times New Roman" w:eastAsia="方正仿宋_GBK" w:hAnsi="Times New Roman" w:cstheme="minorBidi"/>
          <w:noProof/>
          <w:color w:val="000000" w:themeColor="text1"/>
          <w:sz w:val="24"/>
          <w:szCs w:val="24"/>
        </w:rPr>
      </w:pPr>
      <w:hyperlink w:anchor="_Toc151622414" w:history="1">
        <w:r w:rsidR="00DE3DE6" w:rsidRPr="00AA3018">
          <w:rPr>
            <w:rStyle w:val="aa"/>
            <w:rFonts w:ascii="Times New Roman" w:eastAsia="方正仿宋_GBK" w:hAnsi="Times New Roman"/>
            <w:noProof/>
            <w:color w:val="000000" w:themeColor="text1"/>
            <w:sz w:val="24"/>
            <w:szCs w:val="24"/>
          </w:rPr>
          <w:t>2.3.3</w:t>
        </w:r>
        <w:r w:rsidR="00DE3DE6" w:rsidRPr="00AA3018">
          <w:rPr>
            <w:rStyle w:val="aa"/>
            <w:rFonts w:ascii="Times New Roman" w:eastAsia="方正仿宋_GBK" w:hAnsi="Times New Roman"/>
            <w:noProof/>
            <w:color w:val="000000" w:themeColor="text1"/>
            <w:sz w:val="24"/>
            <w:szCs w:val="24"/>
          </w:rPr>
          <w:t>皖维专项项目</w:t>
        </w:r>
        <w:r w:rsidR="00DE3DE6" w:rsidRPr="00AA3018">
          <w:rPr>
            <w:rFonts w:ascii="Times New Roman" w:eastAsia="方正仿宋_GBK" w:hAnsi="Times New Roman"/>
            <w:noProof/>
            <w:webHidden/>
            <w:color w:val="000000" w:themeColor="text1"/>
            <w:sz w:val="24"/>
            <w:szCs w:val="24"/>
          </w:rPr>
          <w:tab/>
        </w:r>
        <w:r w:rsidR="00DE3DE6" w:rsidRPr="00AA3018">
          <w:rPr>
            <w:rFonts w:ascii="Times New Roman" w:eastAsia="方正仿宋_GBK" w:hAnsi="Times New Roman"/>
            <w:noProof/>
            <w:webHidden/>
            <w:color w:val="000000" w:themeColor="text1"/>
            <w:sz w:val="24"/>
            <w:szCs w:val="24"/>
          </w:rPr>
          <w:fldChar w:fldCharType="begin"/>
        </w:r>
        <w:r w:rsidR="00DE3DE6" w:rsidRPr="00AA3018">
          <w:rPr>
            <w:rFonts w:ascii="Times New Roman" w:eastAsia="方正仿宋_GBK" w:hAnsi="Times New Roman"/>
            <w:noProof/>
            <w:webHidden/>
            <w:color w:val="000000" w:themeColor="text1"/>
            <w:sz w:val="24"/>
            <w:szCs w:val="24"/>
          </w:rPr>
          <w:instrText xml:space="preserve"> PAGEREF _Toc151622414 \h </w:instrText>
        </w:r>
        <w:r w:rsidR="00DE3DE6" w:rsidRPr="00AA3018">
          <w:rPr>
            <w:rFonts w:ascii="Times New Roman" w:eastAsia="方正仿宋_GBK" w:hAnsi="Times New Roman"/>
            <w:noProof/>
            <w:webHidden/>
            <w:color w:val="000000" w:themeColor="text1"/>
            <w:sz w:val="24"/>
            <w:szCs w:val="24"/>
          </w:rPr>
        </w:r>
        <w:r w:rsidR="00DE3DE6" w:rsidRPr="00AA3018">
          <w:rPr>
            <w:rFonts w:ascii="Times New Roman" w:eastAsia="方正仿宋_GBK" w:hAnsi="Times New Roman"/>
            <w:noProof/>
            <w:webHidden/>
            <w:color w:val="000000" w:themeColor="text1"/>
            <w:sz w:val="24"/>
            <w:szCs w:val="24"/>
          </w:rPr>
          <w:fldChar w:fldCharType="separate"/>
        </w:r>
        <w:r w:rsidR="00064D3B">
          <w:rPr>
            <w:rFonts w:ascii="Times New Roman" w:eastAsia="方正仿宋_GBK" w:hAnsi="Times New Roman"/>
            <w:noProof/>
            <w:webHidden/>
            <w:color w:val="000000" w:themeColor="text1"/>
            <w:sz w:val="24"/>
            <w:szCs w:val="24"/>
          </w:rPr>
          <w:t>10</w:t>
        </w:r>
        <w:r w:rsidR="00DE3DE6" w:rsidRPr="00AA3018">
          <w:rPr>
            <w:rFonts w:ascii="Times New Roman" w:eastAsia="方正仿宋_GBK" w:hAnsi="Times New Roman"/>
            <w:noProof/>
            <w:webHidden/>
            <w:color w:val="000000" w:themeColor="text1"/>
            <w:sz w:val="24"/>
            <w:szCs w:val="24"/>
          </w:rPr>
          <w:fldChar w:fldCharType="end"/>
        </w:r>
      </w:hyperlink>
    </w:p>
    <w:p w14:paraId="7EE94F5E" w14:textId="12EC3292" w:rsidR="007B1DB7" w:rsidRPr="00AA3018" w:rsidRDefault="001421A3" w:rsidP="00DE3DE6">
      <w:pPr>
        <w:spacing w:afterLines="100" w:after="240" w:line="400" w:lineRule="exact"/>
        <w:jc w:val="center"/>
        <w:rPr>
          <w:rFonts w:eastAsia="方正仿宋_GBK"/>
          <w:b/>
          <w:color w:val="000000" w:themeColor="text1"/>
          <w:sz w:val="32"/>
          <w:szCs w:val="32"/>
        </w:rPr>
        <w:sectPr w:rsidR="007B1DB7" w:rsidRPr="00AA3018" w:rsidSect="00A50B68">
          <w:footerReference w:type="default" r:id="rId11"/>
          <w:pgSz w:w="11907" w:h="16839"/>
          <w:pgMar w:top="1418" w:right="1418" w:bottom="1418" w:left="1418" w:header="0" w:footer="1213" w:gutter="0"/>
          <w:pgNumType w:fmt="numberInDash"/>
          <w:cols w:space="720"/>
        </w:sectPr>
      </w:pPr>
      <w:r w:rsidRPr="00AA3018">
        <w:rPr>
          <w:rFonts w:ascii="Times New Roman" w:eastAsia="方正仿宋_GBK" w:hAnsi="Times New Roman"/>
          <w:b/>
          <w:color w:val="000000" w:themeColor="text1"/>
          <w:sz w:val="24"/>
          <w:szCs w:val="24"/>
        </w:rPr>
        <w:fldChar w:fldCharType="end"/>
      </w:r>
    </w:p>
    <w:p w14:paraId="5796C501" w14:textId="77777777" w:rsidR="00A05F81" w:rsidRPr="00AA3018" w:rsidRDefault="008B665D" w:rsidP="008B665D">
      <w:pPr>
        <w:pStyle w:val="1"/>
        <w:spacing w:before="0" w:after="0" w:line="440" w:lineRule="exact"/>
        <w:rPr>
          <w:rFonts w:eastAsia="方正仿宋_GBK"/>
          <w:color w:val="000000" w:themeColor="text1"/>
          <w:sz w:val="28"/>
          <w:szCs w:val="28"/>
        </w:rPr>
      </w:pPr>
      <w:bookmarkStart w:id="0" w:name="_Toc151622383"/>
      <w:r w:rsidRPr="00AA3018">
        <w:rPr>
          <w:rFonts w:eastAsia="方正仿宋_GBK" w:hint="eastAsia"/>
          <w:color w:val="000000" w:themeColor="text1"/>
          <w:sz w:val="28"/>
          <w:szCs w:val="28"/>
        </w:rPr>
        <w:lastRenderedPageBreak/>
        <w:t>1</w:t>
      </w:r>
      <w:r w:rsidRPr="00AA3018">
        <w:rPr>
          <w:rFonts w:eastAsia="方正仿宋_GBK"/>
          <w:color w:val="000000" w:themeColor="text1"/>
          <w:sz w:val="28"/>
          <w:szCs w:val="28"/>
        </w:rPr>
        <w:t>.</w:t>
      </w:r>
      <w:r w:rsidR="00A05F81" w:rsidRPr="00AA3018">
        <w:rPr>
          <w:rFonts w:eastAsia="方正仿宋_GBK" w:hint="eastAsia"/>
          <w:color w:val="000000" w:themeColor="text1"/>
          <w:sz w:val="28"/>
          <w:szCs w:val="28"/>
        </w:rPr>
        <w:t>学科类</w:t>
      </w:r>
      <w:bookmarkEnd w:id="0"/>
    </w:p>
    <w:p w14:paraId="4E109AF1" w14:textId="77777777" w:rsidR="00E2121B" w:rsidRPr="00AA3018" w:rsidRDefault="00E2121B" w:rsidP="008B665D">
      <w:pPr>
        <w:pStyle w:val="2"/>
        <w:spacing w:before="0" w:after="0" w:line="440" w:lineRule="exact"/>
        <w:rPr>
          <w:rFonts w:eastAsia="方正仿宋_GBK"/>
          <w:color w:val="000000" w:themeColor="text1"/>
          <w:sz w:val="24"/>
        </w:rPr>
      </w:pPr>
      <w:bookmarkStart w:id="1" w:name="_Toc146182756"/>
      <w:bookmarkStart w:id="2" w:name="_Toc151622384"/>
      <w:r w:rsidRPr="00AA3018">
        <w:rPr>
          <w:rFonts w:eastAsia="方正仿宋_GBK"/>
          <w:color w:val="000000" w:themeColor="text1"/>
          <w:sz w:val="24"/>
        </w:rPr>
        <w:t>1.</w:t>
      </w:r>
      <w:r w:rsidR="008B665D" w:rsidRPr="00AA3018">
        <w:rPr>
          <w:rFonts w:eastAsia="方正仿宋_GBK"/>
          <w:color w:val="000000" w:themeColor="text1"/>
          <w:sz w:val="24"/>
        </w:rPr>
        <w:t>1</w:t>
      </w:r>
      <w:r w:rsidRPr="00AA3018">
        <w:rPr>
          <w:rFonts w:eastAsia="方正仿宋_GBK"/>
          <w:color w:val="000000" w:themeColor="text1"/>
          <w:sz w:val="24"/>
        </w:rPr>
        <w:t>专业硕士学位点培育</w:t>
      </w:r>
      <w:bookmarkEnd w:id="1"/>
      <w:bookmarkEnd w:id="2"/>
    </w:p>
    <w:p w14:paraId="6E14F8BF" w14:textId="77777777" w:rsidR="00E2121B" w:rsidRPr="00AA3018" w:rsidRDefault="00E2121B" w:rsidP="008B665D">
      <w:pPr>
        <w:pStyle w:val="3"/>
        <w:spacing w:before="0" w:after="0" w:line="440" w:lineRule="exact"/>
        <w:rPr>
          <w:rFonts w:eastAsia="方正仿宋_GBK"/>
          <w:color w:val="000000" w:themeColor="text1"/>
          <w:sz w:val="24"/>
          <w:szCs w:val="24"/>
        </w:rPr>
      </w:pPr>
      <w:bookmarkStart w:id="3" w:name="_Toc11734"/>
      <w:bookmarkStart w:id="4" w:name="_Toc23360"/>
      <w:bookmarkStart w:id="5" w:name="_Toc146182757"/>
      <w:bookmarkStart w:id="6" w:name="_Toc151622385"/>
      <w:r w:rsidRPr="00AA3018">
        <w:rPr>
          <w:rFonts w:eastAsia="方正仿宋_GBK" w:hint="eastAsia"/>
          <w:color w:val="000000" w:themeColor="text1"/>
          <w:sz w:val="24"/>
        </w:rPr>
        <w:t>1.1</w:t>
      </w:r>
      <w:r w:rsidR="008B665D" w:rsidRPr="00AA3018">
        <w:rPr>
          <w:rFonts w:eastAsia="方正仿宋_GBK"/>
          <w:color w:val="000000" w:themeColor="text1"/>
          <w:sz w:val="24"/>
        </w:rPr>
        <w:t>.1</w:t>
      </w:r>
      <w:bookmarkStart w:id="7" w:name="_Toc146182758"/>
      <w:bookmarkStart w:id="8" w:name="_Toc5470"/>
      <w:bookmarkStart w:id="9" w:name="_Toc25646"/>
      <w:bookmarkEnd w:id="3"/>
      <w:bookmarkEnd w:id="4"/>
      <w:bookmarkEnd w:id="5"/>
      <w:r w:rsidRPr="00AA3018">
        <w:rPr>
          <w:rFonts w:eastAsia="方正仿宋_GBK" w:hint="eastAsia"/>
          <w:color w:val="000000" w:themeColor="text1"/>
          <w:sz w:val="24"/>
          <w:szCs w:val="24"/>
        </w:rPr>
        <w:t>培育内容</w:t>
      </w:r>
      <w:bookmarkEnd w:id="6"/>
      <w:bookmarkEnd w:id="7"/>
      <w:bookmarkEnd w:id="8"/>
      <w:bookmarkEnd w:id="9"/>
    </w:p>
    <w:p w14:paraId="4A4354CA" w14:textId="77777777" w:rsidR="008149A1" w:rsidRPr="00AA3018" w:rsidRDefault="008149A1" w:rsidP="008149A1">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1</w:t>
      </w:r>
      <w:r w:rsidRPr="00AA3018">
        <w:rPr>
          <w:rFonts w:eastAsia="方正仿宋_GBK" w:hint="eastAsia"/>
          <w:color w:val="000000" w:themeColor="text1"/>
          <w:sz w:val="24"/>
          <w:szCs w:val="24"/>
        </w:rPr>
        <w:t>）学科方向和专业特色</w:t>
      </w:r>
    </w:p>
    <w:p w14:paraId="1418B55C" w14:textId="54F92A4C" w:rsidR="008149A1" w:rsidRPr="00AA3018" w:rsidRDefault="00B56D40" w:rsidP="008149A1">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1</w:t>
      </w:r>
      <w:r w:rsidRPr="00AA3018">
        <w:rPr>
          <w:rFonts w:eastAsia="方正仿宋_GBK" w:hint="eastAsia"/>
          <w:color w:val="000000" w:themeColor="text1"/>
          <w:sz w:val="24"/>
          <w:szCs w:val="24"/>
        </w:rPr>
        <w:t>）</w:t>
      </w:r>
      <w:r w:rsidR="008149A1" w:rsidRPr="00AA3018">
        <w:rPr>
          <w:rFonts w:eastAsia="方正仿宋_GBK" w:hint="eastAsia"/>
          <w:color w:val="000000" w:themeColor="text1"/>
          <w:sz w:val="24"/>
          <w:szCs w:val="24"/>
        </w:rPr>
        <w:t>学科方向。充分汇聚学科优势和集聚学术团队的研究专长，根据专业学位硕士授权</w:t>
      </w:r>
      <w:proofErr w:type="gramStart"/>
      <w:r w:rsidR="008149A1" w:rsidRPr="00AA3018">
        <w:rPr>
          <w:rFonts w:eastAsia="方正仿宋_GBK" w:hint="eastAsia"/>
          <w:color w:val="000000" w:themeColor="text1"/>
          <w:sz w:val="24"/>
          <w:szCs w:val="24"/>
        </w:rPr>
        <w:t>点专业</w:t>
      </w:r>
      <w:proofErr w:type="gramEnd"/>
      <w:r w:rsidR="008149A1" w:rsidRPr="00AA3018">
        <w:rPr>
          <w:rFonts w:eastAsia="方正仿宋_GBK" w:hint="eastAsia"/>
          <w:color w:val="000000" w:themeColor="text1"/>
          <w:sz w:val="24"/>
          <w:szCs w:val="24"/>
        </w:rPr>
        <w:t>特色，结合一级学科发展需求，形成</w:t>
      </w:r>
      <w:r w:rsidR="008149A1" w:rsidRPr="00AA3018">
        <w:rPr>
          <w:rFonts w:eastAsia="方正仿宋_GBK" w:hint="eastAsia"/>
          <w:color w:val="000000" w:themeColor="text1"/>
          <w:sz w:val="24"/>
          <w:szCs w:val="24"/>
        </w:rPr>
        <w:t>2-4</w:t>
      </w:r>
      <w:r w:rsidR="008149A1" w:rsidRPr="00AA3018">
        <w:rPr>
          <w:rFonts w:eastAsia="方正仿宋_GBK" w:hint="eastAsia"/>
          <w:color w:val="000000" w:themeColor="text1"/>
          <w:sz w:val="24"/>
          <w:szCs w:val="24"/>
        </w:rPr>
        <w:t>个稳定的学科方向。</w:t>
      </w:r>
    </w:p>
    <w:p w14:paraId="12F23416" w14:textId="4CFCDB69" w:rsidR="008149A1" w:rsidRPr="00AA3018" w:rsidRDefault="00B56D40" w:rsidP="008149A1">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2</w:t>
      </w:r>
      <w:r w:rsidRPr="00AA3018">
        <w:rPr>
          <w:rFonts w:eastAsia="方正仿宋_GBK" w:hint="eastAsia"/>
          <w:color w:val="000000" w:themeColor="text1"/>
          <w:sz w:val="24"/>
          <w:szCs w:val="24"/>
        </w:rPr>
        <w:t>）</w:t>
      </w:r>
      <w:r w:rsidR="008149A1" w:rsidRPr="00AA3018">
        <w:rPr>
          <w:rFonts w:eastAsia="方正仿宋_GBK" w:hint="eastAsia"/>
          <w:color w:val="000000" w:themeColor="text1"/>
          <w:sz w:val="24"/>
          <w:szCs w:val="24"/>
        </w:rPr>
        <w:t>专业特色。符合行业和职业发展方向，适应区域发展需求，并在人才培养方式、教学模式、运行管理机制、对外交流与合作等方面凸显差异化发展和创新，形成特色鲜明的专业方向，具有良好的社会声誉。</w:t>
      </w:r>
    </w:p>
    <w:p w14:paraId="70C4E32A" w14:textId="77777777" w:rsidR="008149A1" w:rsidRPr="00AA3018" w:rsidRDefault="008149A1" w:rsidP="008149A1">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2</w:t>
      </w:r>
      <w:r w:rsidRPr="00AA3018">
        <w:rPr>
          <w:rFonts w:eastAsia="方正仿宋_GBK" w:hint="eastAsia"/>
          <w:color w:val="000000" w:themeColor="text1"/>
          <w:sz w:val="24"/>
          <w:szCs w:val="24"/>
        </w:rPr>
        <w:t>）学科团队和师资队伍</w:t>
      </w:r>
    </w:p>
    <w:p w14:paraId="4C4BC4C8" w14:textId="5F24FFF4" w:rsidR="008149A1" w:rsidRPr="00AA3018" w:rsidRDefault="00B56D40" w:rsidP="008149A1">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1</w:t>
      </w:r>
      <w:r w:rsidRPr="00AA3018">
        <w:rPr>
          <w:rFonts w:eastAsia="方正仿宋_GBK" w:hint="eastAsia"/>
          <w:color w:val="000000" w:themeColor="text1"/>
          <w:sz w:val="24"/>
          <w:szCs w:val="24"/>
        </w:rPr>
        <w:t>）</w:t>
      </w:r>
      <w:r w:rsidR="008149A1" w:rsidRPr="00AA3018">
        <w:rPr>
          <w:rFonts w:eastAsia="方正仿宋_GBK" w:hint="eastAsia"/>
          <w:color w:val="000000" w:themeColor="text1"/>
          <w:sz w:val="24"/>
          <w:szCs w:val="24"/>
        </w:rPr>
        <w:t>人员规模与结构。形成一支稳定的、数量适中的年龄结构、学历层次、职称结构、硕士生导师占比等较为合理的专任教师和行业导师共同组成的学科团队，能够实施双导师制度；团队成员能够按照要求培养专业硕士学位研究生。</w:t>
      </w:r>
    </w:p>
    <w:p w14:paraId="11C916AF" w14:textId="0B8C83FA" w:rsidR="008149A1" w:rsidRPr="00AA3018" w:rsidRDefault="00B56D40" w:rsidP="008149A1">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2</w:t>
      </w:r>
      <w:r w:rsidRPr="00AA3018">
        <w:rPr>
          <w:rFonts w:eastAsia="方正仿宋_GBK" w:hint="eastAsia"/>
          <w:color w:val="000000" w:themeColor="text1"/>
          <w:sz w:val="24"/>
          <w:szCs w:val="24"/>
        </w:rPr>
        <w:t>）</w:t>
      </w:r>
      <w:r w:rsidR="008149A1" w:rsidRPr="00AA3018">
        <w:rPr>
          <w:rFonts w:eastAsia="方正仿宋_GBK" w:hint="eastAsia"/>
          <w:color w:val="000000" w:themeColor="text1"/>
          <w:sz w:val="24"/>
          <w:szCs w:val="24"/>
        </w:rPr>
        <w:t>学位点负责人和骨干教师。学位点负责人学术造诣深厚、治学严谨，在国内外同行中具有一定影响；近</w:t>
      </w:r>
      <w:r w:rsidR="008149A1" w:rsidRPr="00AA3018">
        <w:rPr>
          <w:rFonts w:eastAsia="方正仿宋_GBK" w:hint="eastAsia"/>
          <w:color w:val="000000" w:themeColor="text1"/>
          <w:sz w:val="24"/>
          <w:szCs w:val="24"/>
        </w:rPr>
        <w:t>5</w:t>
      </w:r>
      <w:r w:rsidR="008149A1" w:rsidRPr="00AA3018">
        <w:rPr>
          <w:rFonts w:eastAsia="方正仿宋_GBK" w:hint="eastAsia"/>
          <w:color w:val="000000" w:themeColor="text1"/>
          <w:sz w:val="24"/>
          <w:szCs w:val="24"/>
        </w:rPr>
        <w:t>年，骨干教师具有较为突出的科研业绩和研究生培养经验，有一定比例的导师且参与过研究生指导工作。</w:t>
      </w:r>
    </w:p>
    <w:p w14:paraId="6A77EBDF" w14:textId="77777777" w:rsidR="008149A1" w:rsidRPr="00AA3018" w:rsidRDefault="008149A1" w:rsidP="008149A1">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3</w:t>
      </w:r>
      <w:r w:rsidRPr="00AA3018">
        <w:rPr>
          <w:rFonts w:eastAsia="方正仿宋_GBK" w:hint="eastAsia"/>
          <w:color w:val="000000" w:themeColor="text1"/>
          <w:sz w:val="24"/>
          <w:szCs w:val="24"/>
        </w:rPr>
        <w:t>）人才培养及其成效</w:t>
      </w:r>
    </w:p>
    <w:p w14:paraId="15A0C1FA" w14:textId="3518C2A2" w:rsidR="008149A1" w:rsidRPr="00AA3018" w:rsidRDefault="00B56D40" w:rsidP="008149A1">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1</w:t>
      </w:r>
      <w:r w:rsidRPr="00AA3018">
        <w:rPr>
          <w:rFonts w:eastAsia="方正仿宋_GBK" w:hint="eastAsia"/>
          <w:color w:val="000000" w:themeColor="text1"/>
          <w:sz w:val="24"/>
          <w:szCs w:val="24"/>
        </w:rPr>
        <w:t>）</w:t>
      </w:r>
      <w:r w:rsidR="008149A1" w:rsidRPr="00AA3018">
        <w:rPr>
          <w:rFonts w:eastAsia="方正仿宋_GBK" w:hint="eastAsia"/>
          <w:color w:val="000000" w:themeColor="text1"/>
          <w:sz w:val="24"/>
          <w:szCs w:val="24"/>
        </w:rPr>
        <w:t>课程与教学。具有完整的本科培养体系，有不少于</w:t>
      </w:r>
      <w:r w:rsidR="008149A1" w:rsidRPr="00AA3018">
        <w:rPr>
          <w:rFonts w:eastAsia="方正仿宋_GBK" w:hint="eastAsia"/>
          <w:color w:val="000000" w:themeColor="text1"/>
          <w:sz w:val="24"/>
          <w:szCs w:val="24"/>
        </w:rPr>
        <w:t>5</w:t>
      </w:r>
      <w:r w:rsidR="008149A1" w:rsidRPr="00AA3018">
        <w:rPr>
          <w:rFonts w:eastAsia="方正仿宋_GBK" w:hint="eastAsia"/>
          <w:color w:val="000000" w:themeColor="text1"/>
          <w:sz w:val="24"/>
          <w:szCs w:val="24"/>
        </w:rPr>
        <w:t>届本科毕业生。制定的人才培养方案符合相应的专业学位授权审核申请基本条件和专业学位硕士研究生培养方案指导性意见。</w:t>
      </w:r>
    </w:p>
    <w:p w14:paraId="533E3FE1" w14:textId="6D78DC32" w:rsidR="008149A1" w:rsidRPr="00AA3018" w:rsidRDefault="00B56D40" w:rsidP="008149A1">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2</w:t>
      </w:r>
      <w:r w:rsidRPr="00AA3018">
        <w:rPr>
          <w:rFonts w:eastAsia="方正仿宋_GBK" w:hint="eastAsia"/>
          <w:color w:val="000000" w:themeColor="text1"/>
          <w:sz w:val="24"/>
          <w:szCs w:val="24"/>
        </w:rPr>
        <w:t>）</w:t>
      </w:r>
      <w:r w:rsidR="008149A1" w:rsidRPr="00AA3018">
        <w:rPr>
          <w:rFonts w:eastAsia="方正仿宋_GBK" w:hint="eastAsia"/>
          <w:color w:val="000000" w:themeColor="text1"/>
          <w:sz w:val="24"/>
          <w:szCs w:val="24"/>
        </w:rPr>
        <w:t>人才培养质量。本科生培养已形成一定规模，符合相应专业授权点要求；研究生培养质量保障体系较为完备，与外单位联合培养的研究生具有一定规模。毕业生就业情况较好，用人单位评价较高。</w:t>
      </w:r>
    </w:p>
    <w:p w14:paraId="16256D16" w14:textId="6C727326" w:rsidR="008149A1" w:rsidRPr="00AA3018" w:rsidRDefault="008149A1" w:rsidP="008149A1">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4</w:t>
      </w:r>
      <w:r w:rsidRPr="00AA3018">
        <w:rPr>
          <w:rFonts w:eastAsia="方正仿宋_GBK" w:hint="eastAsia"/>
          <w:color w:val="000000" w:themeColor="text1"/>
          <w:sz w:val="24"/>
          <w:szCs w:val="24"/>
        </w:rPr>
        <w:t>）培养环境与条件</w:t>
      </w:r>
    </w:p>
    <w:p w14:paraId="34D6B05F" w14:textId="360E5AE6" w:rsidR="008149A1" w:rsidRPr="00AA3018" w:rsidRDefault="00B56D40" w:rsidP="008149A1">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1</w:t>
      </w:r>
      <w:r w:rsidRPr="00AA3018">
        <w:rPr>
          <w:rFonts w:eastAsia="方正仿宋_GBK" w:hint="eastAsia"/>
          <w:color w:val="000000" w:themeColor="text1"/>
          <w:sz w:val="24"/>
          <w:szCs w:val="24"/>
        </w:rPr>
        <w:t>）</w:t>
      </w:r>
      <w:r w:rsidR="008149A1" w:rsidRPr="00AA3018">
        <w:rPr>
          <w:rFonts w:eastAsia="方正仿宋_GBK" w:hint="eastAsia"/>
          <w:color w:val="000000" w:themeColor="text1"/>
          <w:sz w:val="24"/>
          <w:szCs w:val="24"/>
        </w:rPr>
        <w:t>科学研究与学术交流。近</w:t>
      </w:r>
      <w:r w:rsidR="008149A1" w:rsidRPr="00AA3018">
        <w:rPr>
          <w:rFonts w:eastAsia="方正仿宋_GBK" w:hint="eastAsia"/>
          <w:color w:val="000000" w:themeColor="text1"/>
          <w:sz w:val="24"/>
          <w:szCs w:val="24"/>
        </w:rPr>
        <w:t>5</w:t>
      </w:r>
      <w:r w:rsidR="008149A1" w:rsidRPr="00AA3018">
        <w:rPr>
          <w:rFonts w:eastAsia="方正仿宋_GBK" w:hint="eastAsia"/>
          <w:color w:val="000000" w:themeColor="text1"/>
          <w:sz w:val="24"/>
          <w:szCs w:val="24"/>
        </w:rPr>
        <w:t>年科研成绩显著，达到相应专业授权点的基本要求，在国家级科研项目、省级以上科研奖项、科研经费总量、标志性成果等衡量指标上有一定积累。学位点学术氛围浓郁，广泛开展学术交流与合作，在国内外具有一定影响；有明确的涉及研究生培养的学术交流与合作项目，承办过国际、国内高规格学术会议，支持研究生联合培养期间参加学术交流。</w:t>
      </w:r>
    </w:p>
    <w:p w14:paraId="7447A5B4" w14:textId="75903FD8" w:rsidR="00E2121B" w:rsidRPr="00AA3018" w:rsidRDefault="00B56D40" w:rsidP="008149A1">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2</w:t>
      </w:r>
      <w:r w:rsidRPr="00AA3018">
        <w:rPr>
          <w:rFonts w:eastAsia="方正仿宋_GBK" w:hint="eastAsia"/>
          <w:color w:val="000000" w:themeColor="text1"/>
          <w:sz w:val="24"/>
          <w:szCs w:val="24"/>
        </w:rPr>
        <w:t>）</w:t>
      </w:r>
      <w:r w:rsidR="008149A1" w:rsidRPr="00AA3018">
        <w:rPr>
          <w:rFonts w:eastAsia="方正仿宋_GBK" w:hint="eastAsia"/>
          <w:color w:val="000000" w:themeColor="text1"/>
          <w:sz w:val="24"/>
          <w:szCs w:val="24"/>
        </w:rPr>
        <w:t>支撑条件。具有良好的研究生人才培养和科学研究平台，具有能支撑本学科研究生培养的、足够数量的实验室、基地、中心、相关图书文献资料、数据库等丰富资源；</w:t>
      </w:r>
      <w:r w:rsidR="008149A1" w:rsidRPr="00AA3018">
        <w:rPr>
          <w:rFonts w:eastAsia="方正仿宋_GBK" w:hint="eastAsia"/>
          <w:color w:val="000000" w:themeColor="text1"/>
          <w:sz w:val="24"/>
          <w:szCs w:val="24"/>
        </w:rPr>
        <w:lastRenderedPageBreak/>
        <w:t>研究生奖助体系规范健全，注重学风和学术道德制度建设，学科建设和研究生培养管理制度健全完善，执行严格；配备专门的研究生管理部门和人员。</w:t>
      </w:r>
    </w:p>
    <w:p w14:paraId="7BACE306" w14:textId="77777777" w:rsidR="00E2121B" w:rsidRPr="00AA3018" w:rsidRDefault="006E43EB" w:rsidP="006E43EB">
      <w:pPr>
        <w:pStyle w:val="3"/>
        <w:spacing w:before="0" w:after="0" w:line="440" w:lineRule="exact"/>
        <w:rPr>
          <w:rFonts w:eastAsia="方正仿宋_GBK"/>
          <w:color w:val="000000" w:themeColor="text1"/>
          <w:sz w:val="24"/>
          <w:szCs w:val="24"/>
        </w:rPr>
      </w:pPr>
      <w:bookmarkStart w:id="10" w:name="_Toc146182759"/>
      <w:bookmarkStart w:id="11" w:name="_Toc29579"/>
      <w:bookmarkStart w:id="12" w:name="_Toc7520"/>
      <w:bookmarkStart w:id="13" w:name="_Toc151622386"/>
      <w:r w:rsidRPr="00AA3018">
        <w:rPr>
          <w:rFonts w:eastAsia="方正仿宋_GBK"/>
          <w:color w:val="000000" w:themeColor="text1"/>
          <w:sz w:val="24"/>
          <w:szCs w:val="24"/>
        </w:rPr>
        <w:t>1.</w:t>
      </w:r>
      <w:r w:rsidR="009F5E06" w:rsidRPr="00AA3018">
        <w:rPr>
          <w:rFonts w:eastAsia="方正仿宋_GBK" w:hint="eastAsia"/>
          <w:color w:val="000000" w:themeColor="text1"/>
          <w:sz w:val="24"/>
          <w:szCs w:val="24"/>
        </w:rPr>
        <w:t>1.</w:t>
      </w:r>
      <w:r w:rsidR="009F5E06" w:rsidRPr="00AA3018">
        <w:rPr>
          <w:rFonts w:eastAsia="方正仿宋_GBK"/>
          <w:color w:val="000000" w:themeColor="text1"/>
          <w:sz w:val="24"/>
          <w:szCs w:val="24"/>
        </w:rPr>
        <w:t>2</w:t>
      </w:r>
      <w:r w:rsidR="00E2121B" w:rsidRPr="00AA3018">
        <w:rPr>
          <w:rFonts w:eastAsia="方正仿宋_GBK" w:hint="eastAsia"/>
          <w:color w:val="000000" w:themeColor="text1"/>
          <w:sz w:val="24"/>
          <w:szCs w:val="24"/>
        </w:rPr>
        <w:t>培育要求</w:t>
      </w:r>
      <w:bookmarkEnd w:id="10"/>
      <w:bookmarkEnd w:id="11"/>
      <w:bookmarkEnd w:id="12"/>
      <w:bookmarkEnd w:id="13"/>
    </w:p>
    <w:p w14:paraId="4C7F53C5" w14:textId="77777777" w:rsidR="00E71D29" w:rsidRPr="00AA3018" w:rsidRDefault="00E71D29" w:rsidP="00E71D29">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1</w:t>
      </w:r>
      <w:r w:rsidRPr="00AA3018">
        <w:rPr>
          <w:rFonts w:eastAsia="方正仿宋_GBK" w:hint="eastAsia"/>
          <w:color w:val="000000" w:themeColor="text1"/>
          <w:sz w:val="24"/>
          <w:szCs w:val="24"/>
        </w:rPr>
        <w:t>）学位点的培育应符合区域经济建设和社会发展需要，能够体现学校的发展方向和特色优势。</w:t>
      </w:r>
    </w:p>
    <w:p w14:paraId="4BBD856E" w14:textId="77777777" w:rsidR="00E71D29" w:rsidRPr="00AA3018" w:rsidRDefault="00E71D29" w:rsidP="00E71D29">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2</w:t>
      </w:r>
      <w:r w:rsidRPr="00AA3018">
        <w:rPr>
          <w:rFonts w:eastAsia="方正仿宋_GBK" w:hint="eastAsia"/>
          <w:color w:val="000000" w:themeColor="text1"/>
          <w:sz w:val="24"/>
          <w:szCs w:val="24"/>
        </w:rPr>
        <w:t>）培育采用二级学院申报和学校遴选确定相结合的方式，鼓励二级学院积极申报专业硕士学位培育点，学校根据需要确定建设一些专业硕士学位培育点，并指定相应二级学院承担学位点培育建设工作。</w:t>
      </w:r>
    </w:p>
    <w:p w14:paraId="40B4B722" w14:textId="77777777" w:rsidR="00E71D29" w:rsidRPr="00AA3018" w:rsidRDefault="00E71D29" w:rsidP="00E71D29">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3</w:t>
      </w:r>
      <w:r w:rsidRPr="00AA3018">
        <w:rPr>
          <w:rFonts w:eastAsia="方正仿宋_GBK" w:hint="eastAsia"/>
          <w:color w:val="000000" w:themeColor="text1"/>
          <w:sz w:val="24"/>
          <w:szCs w:val="24"/>
        </w:rPr>
        <w:t>）所确定的培育点要注重系统规划和统筹规范，加强学科、专业与课程一体化建设，强调学科引领、专业支撑和课程随行。经过</w:t>
      </w:r>
      <w:r w:rsidRPr="00AA3018">
        <w:rPr>
          <w:rFonts w:eastAsia="方正仿宋_GBK" w:hint="eastAsia"/>
          <w:color w:val="000000" w:themeColor="text1"/>
          <w:sz w:val="24"/>
          <w:szCs w:val="24"/>
        </w:rPr>
        <w:t>3</w:t>
      </w:r>
      <w:r w:rsidRPr="00AA3018">
        <w:rPr>
          <w:rFonts w:eastAsia="方正仿宋_GBK" w:hint="eastAsia"/>
          <w:color w:val="000000" w:themeColor="text1"/>
          <w:sz w:val="24"/>
          <w:szCs w:val="24"/>
        </w:rPr>
        <w:t>年左右时间的建设，总体水平达到相应专业硕士授权点要求。</w:t>
      </w:r>
    </w:p>
    <w:p w14:paraId="643E5D1D" w14:textId="6FE27BF3" w:rsidR="00E2121B" w:rsidRPr="00AA3018" w:rsidRDefault="00E71D29" w:rsidP="00E71D29">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4</w:t>
      </w:r>
      <w:r w:rsidRPr="00AA3018">
        <w:rPr>
          <w:rFonts w:eastAsia="方正仿宋_GBK" w:hint="eastAsia"/>
          <w:color w:val="000000" w:themeColor="text1"/>
          <w:sz w:val="24"/>
          <w:szCs w:val="24"/>
        </w:rPr>
        <w:t>）鼓励多个学院交叉融合，集中优势力量，开展联合申报，共同开展学位点培育和建设工作。</w:t>
      </w:r>
    </w:p>
    <w:p w14:paraId="4786FEAC" w14:textId="77777777" w:rsidR="00E2121B" w:rsidRPr="00AA3018" w:rsidRDefault="00E2121B" w:rsidP="006E43EB">
      <w:pPr>
        <w:pStyle w:val="3"/>
        <w:spacing w:before="0" w:after="0" w:line="440" w:lineRule="exact"/>
        <w:rPr>
          <w:rFonts w:eastAsia="方正仿宋_GBK"/>
          <w:color w:val="000000" w:themeColor="text1"/>
          <w:sz w:val="24"/>
          <w:szCs w:val="24"/>
        </w:rPr>
      </w:pPr>
      <w:bookmarkStart w:id="14" w:name="_Toc15677"/>
      <w:bookmarkStart w:id="15" w:name="_Toc146182760"/>
      <w:bookmarkStart w:id="16" w:name="_Toc28663"/>
      <w:bookmarkStart w:id="17" w:name="_Toc151622387"/>
      <w:r w:rsidRPr="00AA3018">
        <w:rPr>
          <w:rFonts w:eastAsia="方正仿宋_GBK" w:hint="eastAsia"/>
          <w:color w:val="000000" w:themeColor="text1"/>
          <w:sz w:val="24"/>
          <w:szCs w:val="24"/>
        </w:rPr>
        <w:t>1.</w:t>
      </w:r>
      <w:r w:rsidR="00A75545" w:rsidRPr="00AA3018">
        <w:rPr>
          <w:rFonts w:eastAsia="方正仿宋_GBK"/>
          <w:color w:val="000000" w:themeColor="text1"/>
          <w:sz w:val="24"/>
          <w:szCs w:val="24"/>
        </w:rPr>
        <w:t>1.</w:t>
      </w:r>
      <w:r w:rsidR="009F5E06" w:rsidRPr="00AA3018">
        <w:rPr>
          <w:rFonts w:eastAsia="方正仿宋_GBK"/>
          <w:color w:val="000000" w:themeColor="text1"/>
          <w:sz w:val="24"/>
          <w:szCs w:val="24"/>
        </w:rPr>
        <w:t>3</w:t>
      </w:r>
      <w:r w:rsidRPr="00AA3018">
        <w:rPr>
          <w:rFonts w:eastAsia="方正仿宋_GBK" w:hint="eastAsia"/>
          <w:color w:val="000000" w:themeColor="text1"/>
          <w:sz w:val="24"/>
          <w:szCs w:val="24"/>
        </w:rPr>
        <w:t>验收基本标准</w:t>
      </w:r>
      <w:bookmarkEnd w:id="14"/>
      <w:bookmarkEnd w:id="15"/>
      <w:bookmarkEnd w:id="16"/>
      <w:bookmarkEnd w:id="17"/>
    </w:p>
    <w:p w14:paraId="39D56AD5" w14:textId="77777777" w:rsidR="00E71D29" w:rsidRPr="00AA3018" w:rsidRDefault="00E71D29" w:rsidP="00E71D29">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1</w:t>
      </w:r>
      <w:r w:rsidRPr="00AA3018">
        <w:rPr>
          <w:rFonts w:eastAsia="方正仿宋_GBK" w:hint="eastAsia"/>
          <w:color w:val="000000" w:themeColor="text1"/>
          <w:sz w:val="24"/>
          <w:szCs w:val="24"/>
        </w:rPr>
        <w:t>）基本标准</w:t>
      </w:r>
    </w:p>
    <w:p w14:paraId="4B704CE9" w14:textId="77777777" w:rsidR="00E71D29" w:rsidRPr="00AA3018" w:rsidRDefault="00E71D29" w:rsidP="00E71D29">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经过三年的努力，所培育的专业硕士学位点，经组织评估，依据国务院最新《学位授权审核申请基本条件》，对照具体培育内容和要求，符合以下验收标准的，项目可通过验收。</w:t>
      </w:r>
    </w:p>
    <w:p w14:paraId="2E437730" w14:textId="6A331D70" w:rsidR="00E71D29" w:rsidRPr="00AA3018" w:rsidRDefault="00B56D40" w:rsidP="00E71D29">
      <w:pPr>
        <w:spacing w:line="440" w:lineRule="exact"/>
        <w:ind w:firstLineChars="200" w:firstLine="480"/>
        <w:rPr>
          <w:rFonts w:eastAsia="方正仿宋_GBK"/>
          <w:color w:val="000000" w:themeColor="text1"/>
          <w:sz w:val="24"/>
          <w:szCs w:val="24"/>
        </w:rPr>
      </w:pPr>
      <w:r w:rsidRPr="00AA3018">
        <w:rPr>
          <w:rFonts w:eastAsia="方正仿宋_GBK"/>
          <w:color w:val="000000" w:themeColor="text1"/>
          <w:sz w:val="24"/>
          <w:szCs w:val="24"/>
        </w:rPr>
        <w:t>1</w:t>
      </w:r>
      <w:r w:rsidRPr="00AA3018">
        <w:rPr>
          <w:rFonts w:eastAsia="方正仿宋_GBK" w:hint="eastAsia"/>
          <w:color w:val="000000" w:themeColor="text1"/>
          <w:sz w:val="24"/>
          <w:szCs w:val="24"/>
        </w:rPr>
        <w:t>）</w:t>
      </w:r>
      <w:r w:rsidR="00E71D29" w:rsidRPr="00AA3018">
        <w:rPr>
          <w:rFonts w:eastAsia="方正仿宋_GBK" w:hint="eastAsia"/>
          <w:color w:val="000000" w:themeColor="text1"/>
          <w:sz w:val="24"/>
          <w:szCs w:val="24"/>
        </w:rPr>
        <w:t>制定出台《</w:t>
      </w:r>
      <w:r w:rsidR="00E71D29" w:rsidRPr="00AA3018">
        <w:rPr>
          <w:rFonts w:eastAsia="方正仿宋_GBK" w:hint="eastAsia"/>
          <w:color w:val="000000" w:themeColor="text1"/>
          <w:sz w:val="24"/>
          <w:szCs w:val="24"/>
        </w:rPr>
        <w:t>XXX</w:t>
      </w:r>
      <w:r w:rsidR="00E71D29" w:rsidRPr="00AA3018">
        <w:rPr>
          <w:rFonts w:eastAsia="方正仿宋_GBK" w:hint="eastAsia"/>
          <w:color w:val="000000" w:themeColor="text1"/>
          <w:sz w:val="24"/>
          <w:szCs w:val="24"/>
        </w:rPr>
        <w:t>专业硕士学位授权点培育工作方案》，经组织专家论证，方案设计科学合理，具有可行性和操作性，且执行效果较好。</w:t>
      </w:r>
    </w:p>
    <w:p w14:paraId="14502C50" w14:textId="63C3DB2C" w:rsidR="00E2121B" w:rsidRPr="00AA3018" w:rsidRDefault="00B56D40" w:rsidP="00E71D29">
      <w:pPr>
        <w:spacing w:line="440" w:lineRule="exact"/>
        <w:ind w:firstLineChars="200" w:firstLine="480"/>
        <w:rPr>
          <w:rFonts w:eastAsia="方正仿宋_GBK"/>
          <w:color w:val="000000" w:themeColor="text1"/>
          <w:sz w:val="24"/>
          <w:szCs w:val="24"/>
        </w:rPr>
      </w:pPr>
      <w:r w:rsidRPr="00AA3018">
        <w:rPr>
          <w:rFonts w:eastAsia="方正仿宋_GBK"/>
          <w:color w:val="000000" w:themeColor="text1"/>
          <w:sz w:val="24"/>
          <w:szCs w:val="24"/>
        </w:rPr>
        <w:t>2</w:t>
      </w:r>
      <w:r w:rsidRPr="00AA3018">
        <w:rPr>
          <w:rFonts w:eastAsia="方正仿宋_GBK" w:hint="eastAsia"/>
          <w:color w:val="000000" w:themeColor="text1"/>
          <w:sz w:val="24"/>
          <w:szCs w:val="24"/>
        </w:rPr>
        <w:t>）</w:t>
      </w:r>
      <w:r w:rsidR="00E71D29" w:rsidRPr="00AA3018">
        <w:rPr>
          <w:rFonts w:eastAsia="方正仿宋_GBK" w:hint="eastAsia"/>
          <w:color w:val="000000" w:themeColor="text1"/>
          <w:sz w:val="24"/>
          <w:szCs w:val="24"/>
        </w:rPr>
        <w:t>培育学位点各项指标（含软性、硬性条件）均达到最新《学位授权审核申请基本条件》中规定的基本要求。</w:t>
      </w:r>
    </w:p>
    <w:p w14:paraId="62C0ACD6" w14:textId="6BBB70C5" w:rsidR="009A260A" w:rsidRPr="00AA3018" w:rsidRDefault="00B56D40" w:rsidP="008B665D">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3）</w:t>
      </w:r>
      <w:r w:rsidR="00E71D29" w:rsidRPr="00AA3018">
        <w:rPr>
          <w:rFonts w:eastAsia="方正仿宋_GBK" w:hint="eastAsia"/>
          <w:color w:val="000000" w:themeColor="text1"/>
          <w:sz w:val="24"/>
          <w:szCs w:val="24"/>
        </w:rPr>
        <w:t>纵横向科研到账经费</w:t>
      </w:r>
      <w:r w:rsidR="00E71D29" w:rsidRPr="00AA3018">
        <w:rPr>
          <w:rFonts w:eastAsia="方正仿宋_GBK" w:hint="eastAsia"/>
          <w:color w:val="000000" w:themeColor="text1"/>
          <w:sz w:val="24"/>
          <w:szCs w:val="24"/>
          <w:highlight w:val="yellow"/>
        </w:rPr>
        <w:t>经管类和</w:t>
      </w:r>
      <w:r w:rsidR="00E71D29" w:rsidRPr="00AA3018">
        <w:rPr>
          <w:rFonts w:eastAsia="方正仿宋_GBK" w:hint="eastAsia"/>
          <w:color w:val="000000" w:themeColor="text1"/>
          <w:sz w:val="24"/>
          <w:szCs w:val="24"/>
        </w:rPr>
        <w:t>文科不少于</w:t>
      </w:r>
      <w:r w:rsidR="00E71D29" w:rsidRPr="00AA3018">
        <w:rPr>
          <w:rFonts w:eastAsia="方正仿宋_GBK" w:hint="eastAsia"/>
          <w:color w:val="000000" w:themeColor="text1"/>
          <w:sz w:val="24"/>
          <w:szCs w:val="24"/>
        </w:rPr>
        <w:t>100</w:t>
      </w:r>
      <w:r w:rsidR="00E71D29" w:rsidRPr="00AA3018">
        <w:rPr>
          <w:rFonts w:eastAsia="方正仿宋_GBK" w:hint="eastAsia"/>
          <w:color w:val="000000" w:themeColor="text1"/>
          <w:sz w:val="24"/>
          <w:szCs w:val="24"/>
        </w:rPr>
        <w:t>万元</w:t>
      </w:r>
      <w:r w:rsidR="00E71D29" w:rsidRPr="00AA3018">
        <w:rPr>
          <w:rFonts w:eastAsia="方正仿宋_GBK" w:hint="eastAsia"/>
          <w:color w:val="000000" w:themeColor="text1"/>
          <w:sz w:val="24"/>
          <w:szCs w:val="24"/>
        </w:rPr>
        <w:t>/</w:t>
      </w:r>
      <w:r w:rsidR="00E71D29" w:rsidRPr="00AA3018">
        <w:rPr>
          <w:rFonts w:eastAsia="方正仿宋_GBK" w:hint="eastAsia"/>
          <w:color w:val="000000" w:themeColor="text1"/>
          <w:sz w:val="24"/>
          <w:szCs w:val="24"/>
        </w:rPr>
        <w:t>年，理工科不少于</w:t>
      </w:r>
      <w:r w:rsidR="00E71D29" w:rsidRPr="00AA3018">
        <w:rPr>
          <w:rFonts w:eastAsia="方正仿宋_GBK" w:hint="eastAsia"/>
          <w:color w:val="000000" w:themeColor="text1"/>
          <w:sz w:val="24"/>
          <w:szCs w:val="24"/>
        </w:rPr>
        <w:t>300</w:t>
      </w:r>
      <w:r w:rsidR="00E71D29" w:rsidRPr="00AA3018">
        <w:rPr>
          <w:rFonts w:eastAsia="方正仿宋_GBK" w:hint="eastAsia"/>
          <w:color w:val="000000" w:themeColor="text1"/>
          <w:sz w:val="24"/>
          <w:szCs w:val="24"/>
        </w:rPr>
        <w:t>万元</w:t>
      </w:r>
      <w:r w:rsidR="00E71D29" w:rsidRPr="00AA3018">
        <w:rPr>
          <w:rFonts w:eastAsia="方正仿宋_GBK" w:hint="eastAsia"/>
          <w:color w:val="000000" w:themeColor="text1"/>
          <w:sz w:val="24"/>
          <w:szCs w:val="24"/>
        </w:rPr>
        <w:t>/</w:t>
      </w:r>
      <w:r w:rsidR="00E71D29" w:rsidRPr="00AA3018">
        <w:rPr>
          <w:rFonts w:eastAsia="方正仿宋_GBK" w:hint="eastAsia"/>
          <w:color w:val="000000" w:themeColor="text1"/>
          <w:sz w:val="24"/>
          <w:szCs w:val="24"/>
        </w:rPr>
        <w:t>年</w:t>
      </w:r>
      <w:r w:rsidR="009A260A" w:rsidRPr="00AA3018">
        <w:rPr>
          <w:rFonts w:eastAsia="方正仿宋_GBK" w:hint="eastAsia"/>
          <w:color w:val="000000" w:themeColor="text1"/>
          <w:sz w:val="24"/>
          <w:szCs w:val="24"/>
        </w:rPr>
        <w:t>。</w:t>
      </w:r>
    </w:p>
    <w:p w14:paraId="14B37B4A" w14:textId="77777777" w:rsidR="00E2121B" w:rsidRPr="00AA3018" w:rsidRDefault="00A75545" w:rsidP="008B665D">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2</w:t>
      </w:r>
      <w:r w:rsidRPr="00AA3018">
        <w:rPr>
          <w:rFonts w:eastAsia="方正仿宋_GBK" w:hint="eastAsia"/>
          <w:color w:val="000000" w:themeColor="text1"/>
          <w:sz w:val="24"/>
          <w:szCs w:val="24"/>
        </w:rPr>
        <w:t>）</w:t>
      </w:r>
      <w:r w:rsidR="00E2121B" w:rsidRPr="00AA3018">
        <w:rPr>
          <w:rFonts w:eastAsia="方正仿宋_GBK" w:hint="eastAsia"/>
          <w:color w:val="000000" w:themeColor="text1"/>
          <w:sz w:val="24"/>
          <w:szCs w:val="24"/>
        </w:rPr>
        <w:t>免于鉴定条件</w:t>
      </w:r>
    </w:p>
    <w:p w14:paraId="56D6B8E8" w14:textId="77777777" w:rsidR="000A0489" w:rsidRPr="00AA3018" w:rsidRDefault="000A0489" w:rsidP="000A0489">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期满的学位点培育项目，达成以上“基本标准”且符合以下条件之一的，免于鉴定，直接验收为“优秀”等级：</w:t>
      </w:r>
    </w:p>
    <w:p w14:paraId="0680833D" w14:textId="287793BC" w:rsidR="000A0489" w:rsidRPr="00AA3018" w:rsidRDefault="00B56D40" w:rsidP="000A0489">
      <w:pPr>
        <w:spacing w:line="440" w:lineRule="exact"/>
        <w:ind w:firstLineChars="200" w:firstLine="480"/>
        <w:rPr>
          <w:rFonts w:eastAsia="方正仿宋_GBK"/>
          <w:color w:val="000000" w:themeColor="text1"/>
          <w:sz w:val="24"/>
          <w:szCs w:val="24"/>
        </w:rPr>
      </w:pPr>
      <w:r w:rsidRPr="00AA3018">
        <w:rPr>
          <w:rFonts w:eastAsia="方正仿宋_GBK"/>
          <w:color w:val="000000" w:themeColor="text1"/>
          <w:sz w:val="24"/>
          <w:szCs w:val="24"/>
        </w:rPr>
        <w:t>1</w:t>
      </w:r>
      <w:r w:rsidRPr="00AA3018">
        <w:rPr>
          <w:rFonts w:eastAsia="方正仿宋_GBK" w:hint="eastAsia"/>
          <w:color w:val="000000" w:themeColor="text1"/>
          <w:sz w:val="24"/>
          <w:szCs w:val="24"/>
        </w:rPr>
        <w:t>）</w:t>
      </w:r>
      <w:r w:rsidR="000A0489" w:rsidRPr="00AA3018">
        <w:rPr>
          <w:rFonts w:eastAsia="方正仿宋_GBK" w:hint="eastAsia"/>
          <w:color w:val="000000" w:themeColor="text1"/>
          <w:sz w:val="24"/>
          <w:szCs w:val="24"/>
        </w:rPr>
        <w:t>学位点对应的</w:t>
      </w:r>
      <w:proofErr w:type="gramStart"/>
      <w:r w:rsidR="000A0489" w:rsidRPr="00AA3018">
        <w:rPr>
          <w:rFonts w:eastAsia="方正仿宋_GBK" w:hint="eastAsia"/>
          <w:color w:val="000000" w:themeColor="text1"/>
          <w:sz w:val="24"/>
          <w:szCs w:val="24"/>
        </w:rPr>
        <w:t>学科获</w:t>
      </w:r>
      <w:proofErr w:type="gramEnd"/>
      <w:r w:rsidR="000A0489" w:rsidRPr="00AA3018">
        <w:rPr>
          <w:rFonts w:eastAsia="方正仿宋_GBK" w:hint="eastAsia"/>
          <w:color w:val="000000" w:themeColor="text1"/>
          <w:sz w:val="24"/>
          <w:szCs w:val="24"/>
        </w:rPr>
        <w:t>评省级以上重点学科、省高校高峰学科（含培育）等。</w:t>
      </w:r>
    </w:p>
    <w:p w14:paraId="0B375E4E" w14:textId="5730BBCB" w:rsidR="000A0489" w:rsidRPr="00AA3018" w:rsidRDefault="00B56D40" w:rsidP="000A0489">
      <w:pPr>
        <w:spacing w:line="440" w:lineRule="exact"/>
        <w:ind w:firstLineChars="200" w:firstLine="480"/>
        <w:rPr>
          <w:rFonts w:eastAsia="方正仿宋_GBK"/>
          <w:color w:val="000000" w:themeColor="text1"/>
          <w:sz w:val="24"/>
          <w:szCs w:val="24"/>
        </w:rPr>
      </w:pPr>
      <w:r w:rsidRPr="00AA3018">
        <w:rPr>
          <w:rFonts w:eastAsia="方正仿宋_GBK"/>
          <w:color w:val="000000" w:themeColor="text1"/>
          <w:sz w:val="24"/>
          <w:szCs w:val="24"/>
        </w:rPr>
        <w:t>2</w:t>
      </w:r>
      <w:r w:rsidRPr="00AA3018">
        <w:rPr>
          <w:rFonts w:eastAsia="方正仿宋_GBK" w:hint="eastAsia"/>
          <w:color w:val="000000" w:themeColor="text1"/>
          <w:sz w:val="24"/>
          <w:szCs w:val="24"/>
        </w:rPr>
        <w:t>）</w:t>
      </w:r>
      <w:r w:rsidR="000A0489" w:rsidRPr="00AA3018">
        <w:rPr>
          <w:rFonts w:eastAsia="方正仿宋_GBK" w:hint="eastAsia"/>
          <w:color w:val="000000" w:themeColor="text1"/>
          <w:sz w:val="24"/>
          <w:szCs w:val="24"/>
        </w:rPr>
        <w:t>学位点对应建设的学科科研平台，获得省部级以上学科平台称号。</w:t>
      </w:r>
    </w:p>
    <w:p w14:paraId="39D61464" w14:textId="24ECC30F" w:rsidR="00E2121B" w:rsidRPr="00AA3018" w:rsidRDefault="00B56D40" w:rsidP="000A0489">
      <w:pPr>
        <w:spacing w:line="440" w:lineRule="exact"/>
        <w:ind w:firstLineChars="200" w:firstLine="480"/>
        <w:rPr>
          <w:rFonts w:eastAsia="方正仿宋_GBK"/>
          <w:color w:val="000000" w:themeColor="text1"/>
          <w:sz w:val="24"/>
          <w:szCs w:val="24"/>
        </w:rPr>
      </w:pPr>
      <w:r w:rsidRPr="00AA3018">
        <w:rPr>
          <w:rFonts w:eastAsia="方正仿宋_GBK"/>
          <w:color w:val="000000" w:themeColor="text1"/>
          <w:sz w:val="24"/>
          <w:szCs w:val="24"/>
        </w:rPr>
        <w:t>3</w:t>
      </w:r>
      <w:r w:rsidRPr="00AA3018">
        <w:rPr>
          <w:rFonts w:eastAsia="方正仿宋_GBK" w:hint="eastAsia"/>
          <w:color w:val="000000" w:themeColor="text1"/>
          <w:sz w:val="24"/>
          <w:szCs w:val="24"/>
        </w:rPr>
        <w:t>）</w:t>
      </w:r>
      <w:r w:rsidR="000A0489" w:rsidRPr="00AA3018">
        <w:rPr>
          <w:rFonts w:eastAsia="方正仿宋_GBK" w:hint="eastAsia"/>
          <w:color w:val="000000" w:themeColor="text1"/>
          <w:sz w:val="24"/>
          <w:szCs w:val="24"/>
        </w:rPr>
        <w:t>对照最新《学位授权审核申请基本条件》，在“基本条件”均符合要求的前提下，核心指标超过“基本条件”</w:t>
      </w:r>
      <w:r w:rsidR="000A0489" w:rsidRPr="00AA3018">
        <w:rPr>
          <w:rFonts w:eastAsia="方正仿宋_GBK" w:hint="eastAsia"/>
          <w:color w:val="000000" w:themeColor="text1"/>
          <w:sz w:val="24"/>
          <w:szCs w:val="24"/>
        </w:rPr>
        <w:t>1</w:t>
      </w:r>
      <w:r w:rsidR="006533C9" w:rsidRPr="00AA3018">
        <w:rPr>
          <w:rFonts w:eastAsia="方正仿宋_GBK" w:hint="eastAsia"/>
          <w:color w:val="000000" w:themeColor="text1"/>
          <w:sz w:val="24"/>
          <w:szCs w:val="24"/>
        </w:rPr>
        <w:t>倍以上，核心指标包括：博士教师占比</w:t>
      </w:r>
      <w:r w:rsidR="000A0489" w:rsidRPr="00AA3018">
        <w:rPr>
          <w:rFonts w:eastAsia="方正仿宋_GBK" w:hint="eastAsia"/>
          <w:color w:val="000000" w:themeColor="text1"/>
          <w:sz w:val="24"/>
          <w:szCs w:val="24"/>
        </w:rPr>
        <w:t>、师均</w:t>
      </w:r>
      <w:r w:rsidR="00430201" w:rsidRPr="00AA3018">
        <w:rPr>
          <w:rFonts w:eastAsia="方正仿宋_GBK" w:hint="eastAsia"/>
          <w:color w:val="000000" w:themeColor="text1"/>
          <w:sz w:val="24"/>
          <w:szCs w:val="24"/>
        </w:rPr>
        <w:t>年</w:t>
      </w:r>
      <w:r w:rsidR="000A0489" w:rsidRPr="00AA3018">
        <w:rPr>
          <w:rFonts w:eastAsia="方正仿宋_GBK" w:hint="eastAsia"/>
          <w:color w:val="000000" w:themeColor="text1"/>
          <w:sz w:val="24"/>
          <w:szCs w:val="24"/>
        </w:rPr>
        <w:t>科研经费、</w:t>
      </w:r>
      <w:r w:rsidR="000A0489" w:rsidRPr="00AA3018">
        <w:rPr>
          <w:rFonts w:eastAsia="方正仿宋_GBK" w:hint="eastAsia"/>
          <w:color w:val="000000" w:themeColor="text1"/>
          <w:sz w:val="24"/>
          <w:szCs w:val="24"/>
        </w:rPr>
        <w:lastRenderedPageBreak/>
        <w:t>主持国家级项目数、标志性成果和奖项数、研究生培养实践基地</w:t>
      </w:r>
      <w:r w:rsidR="00A67CF2" w:rsidRPr="00AA3018">
        <w:rPr>
          <w:rFonts w:eastAsia="方正仿宋_GBK" w:hint="eastAsia"/>
          <w:color w:val="000000" w:themeColor="text1"/>
          <w:sz w:val="24"/>
          <w:szCs w:val="24"/>
        </w:rPr>
        <w:t>等</w:t>
      </w:r>
      <w:r w:rsidR="000A0489" w:rsidRPr="00AA3018">
        <w:rPr>
          <w:rFonts w:eastAsia="方正仿宋_GBK" w:hint="eastAsia"/>
          <w:color w:val="000000" w:themeColor="text1"/>
          <w:sz w:val="24"/>
          <w:szCs w:val="24"/>
        </w:rPr>
        <w:t>5</w:t>
      </w:r>
      <w:r w:rsidR="000A0489" w:rsidRPr="00AA3018">
        <w:rPr>
          <w:rFonts w:eastAsia="方正仿宋_GBK" w:hint="eastAsia"/>
          <w:color w:val="000000" w:themeColor="text1"/>
          <w:sz w:val="24"/>
          <w:szCs w:val="24"/>
        </w:rPr>
        <w:t>项</w:t>
      </w:r>
      <w:r w:rsidR="00E2121B" w:rsidRPr="00AA3018">
        <w:rPr>
          <w:rFonts w:eastAsia="方正仿宋_GBK" w:hint="eastAsia"/>
          <w:color w:val="000000" w:themeColor="text1"/>
          <w:sz w:val="24"/>
          <w:szCs w:val="24"/>
        </w:rPr>
        <w:t>。</w:t>
      </w:r>
    </w:p>
    <w:p w14:paraId="64D90257" w14:textId="77777777" w:rsidR="00E2121B" w:rsidRPr="00AA3018" w:rsidRDefault="00E2121B" w:rsidP="006E43EB">
      <w:pPr>
        <w:pStyle w:val="3"/>
        <w:spacing w:before="0" w:after="0" w:line="440" w:lineRule="exact"/>
        <w:rPr>
          <w:rFonts w:eastAsia="方正仿宋_GBK"/>
          <w:color w:val="000000" w:themeColor="text1"/>
          <w:sz w:val="24"/>
          <w:szCs w:val="24"/>
        </w:rPr>
      </w:pPr>
      <w:bookmarkStart w:id="18" w:name="_Toc30235"/>
      <w:bookmarkStart w:id="19" w:name="_Toc146182761"/>
      <w:bookmarkStart w:id="20" w:name="_Toc25903"/>
      <w:bookmarkStart w:id="21" w:name="_Toc151622388"/>
      <w:r w:rsidRPr="00AA3018">
        <w:rPr>
          <w:rFonts w:eastAsia="方正仿宋_GBK" w:hint="eastAsia"/>
          <w:color w:val="000000" w:themeColor="text1"/>
          <w:sz w:val="24"/>
          <w:szCs w:val="24"/>
        </w:rPr>
        <w:t>1.</w:t>
      </w:r>
      <w:r w:rsidR="002A3E7B" w:rsidRPr="00AA3018">
        <w:rPr>
          <w:rFonts w:eastAsia="方正仿宋_GBK"/>
          <w:color w:val="000000" w:themeColor="text1"/>
          <w:sz w:val="24"/>
          <w:szCs w:val="24"/>
        </w:rPr>
        <w:t>1.4</w:t>
      </w:r>
      <w:r w:rsidRPr="00AA3018">
        <w:rPr>
          <w:rFonts w:eastAsia="方正仿宋_GBK" w:hint="eastAsia"/>
          <w:color w:val="000000" w:themeColor="text1"/>
          <w:sz w:val="24"/>
          <w:szCs w:val="24"/>
        </w:rPr>
        <w:t>申报条件</w:t>
      </w:r>
      <w:bookmarkEnd w:id="18"/>
      <w:bookmarkEnd w:id="19"/>
      <w:bookmarkEnd w:id="20"/>
      <w:bookmarkEnd w:id="21"/>
    </w:p>
    <w:p w14:paraId="66FDCCBB" w14:textId="77777777" w:rsidR="000A0489" w:rsidRPr="00AA3018" w:rsidRDefault="000A0489" w:rsidP="000A0489">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申报专业硕士学位培育点项目需具备以下条件：</w:t>
      </w:r>
    </w:p>
    <w:p w14:paraId="31A40F2E" w14:textId="77777777" w:rsidR="000A0489" w:rsidRPr="00AA3018" w:rsidRDefault="000A0489" w:rsidP="000A0489">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1</w:t>
      </w:r>
      <w:r w:rsidRPr="00AA3018">
        <w:rPr>
          <w:rFonts w:eastAsia="方正仿宋_GBK" w:hint="eastAsia"/>
          <w:color w:val="000000" w:themeColor="text1"/>
          <w:sz w:val="24"/>
          <w:szCs w:val="24"/>
        </w:rPr>
        <w:t>）相关学科须为校级以上重点建设类学科。拥有一支结构合理、学术能力和实践应用能力较强、适应专业学位硕士点培育工作开展的专兼职相结合的师资队伍。</w:t>
      </w:r>
    </w:p>
    <w:p w14:paraId="7DE72B1A" w14:textId="77777777" w:rsidR="000A0489" w:rsidRPr="00AA3018" w:rsidRDefault="000A0489" w:rsidP="000A0489">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2</w:t>
      </w:r>
      <w:r w:rsidRPr="00AA3018">
        <w:rPr>
          <w:rFonts w:eastAsia="方正仿宋_GBK" w:hint="eastAsia"/>
          <w:color w:val="000000" w:themeColor="text1"/>
          <w:sz w:val="24"/>
          <w:szCs w:val="24"/>
        </w:rPr>
        <w:t>）申报专业硕士授权点的人才培养对应社会需求量大，就业前景良好。</w:t>
      </w:r>
    </w:p>
    <w:p w14:paraId="286D8B05" w14:textId="77777777" w:rsidR="000A0489" w:rsidRPr="00AA3018" w:rsidRDefault="000A0489" w:rsidP="000A0489">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3</w:t>
      </w:r>
      <w:r w:rsidRPr="00AA3018">
        <w:rPr>
          <w:rFonts w:eastAsia="方正仿宋_GBK" w:hint="eastAsia"/>
          <w:color w:val="000000" w:themeColor="text1"/>
          <w:sz w:val="24"/>
          <w:szCs w:val="24"/>
        </w:rPr>
        <w:t>）具有较为优越的科研实验室和相对较完备的校内外实践教育基地。产学研用合作成果突出，能够完成年度科研目标任务。</w:t>
      </w:r>
    </w:p>
    <w:p w14:paraId="0D7AFAFD" w14:textId="77777777" w:rsidR="000A0489" w:rsidRPr="00AA3018" w:rsidRDefault="000A0489" w:rsidP="000A0489">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4</w:t>
      </w:r>
      <w:r w:rsidRPr="00AA3018">
        <w:rPr>
          <w:rFonts w:eastAsia="方正仿宋_GBK" w:hint="eastAsia"/>
          <w:color w:val="000000" w:themeColor="text1"/>
          <w:sz w:val="24"/>
          <w:szCs w:val="24"/>
        </w:rPr>
        <w:t>）学位点项目负责人应具有教授职称，长期从事本学科的教学与科研工作，有明确稳定的研究方向和领域，学术造诣深厚，业绩突出，学风严谨。</w:t>
      </w:r>
    </w:p>
    <w:p w14:paraId="1A1BB4DA" w14:textId="41FB69EB" w:rsidR="00E2121B" w:rsidRPr="00AA3018" w:rsidRDefault="000A0489" w:rsidP="000A0489">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5</w:t>
      </w:r>
      <w:r w:rsidRPr="00AA3018">
        <w:rPr>
          <w:rFonts w:eastAsia="方正仿宋_GBK" w:hint="eastAsia"/>
          <w:color w:val="000000" w:themeColor="text1"/>
          <w:sz w:val="24"/>
          <w:szCs w:val="24"/>
        </w:rPr>
        <w:t>）培育点的申报按照国务院学位委员会最新颁布的《学位授权审核申请基本条件》规定的目录名称确定</w:t>
      </w:r>
      <w:r w:rsidR="00E2121B" w:rsidRPr="00AA3018">
        <w:rPr>
          <w:rFonts w:eastAsia="方正仿宋_GBK" w:hint="eastAsia"/>
          <w:color w:val="000000" w:themeColor="text1"/>
          <w:sz w:val="24"/>
          <w:szCs w:val="24"/>
        </w:rPr>
        <w:t>。</w:t>
      </w:r>
    </w:p>
    <w:p w14:paraId="33F5CBD0" w14:textId="77777777" w:rsidR="00E2121B" w:rsidRPr="00AA3018" w:rsidRDefault="00E2121B" w:rsidP="006E43EB">
      <w:pPr>
        <w:pStyle w:val="3"/>
        <w:spacing w:before="0" w:after="0" w:line="440" w:lineRule="exact"/>
        <w:rPr>
          <w:rFonts w:eastAsia="方正仿宋_GBK"/>
          <w:color w:val="000000" w:themeColor="text1"/>
          <w:sz w:val="24"/>
          <w:szCs w:val="24"/>
        </w:rPr>
      </w:pPr>
      <w:bookmarkStart w:id="22" w:name="_Toc16546"/>
      <w:bookmarkStart w:id="23" w:name="_Toc2347"/>
      <w:bookmarkStart w:id="24" w:name="_Toc146182762"/>
      <w:bookmarkStart w:id="25" w:name="_Toc151622389"/>
      <w:r w:rsidRPr="00AA3018">
        <w:rPr>
          <w:rFonts w:eastAsia="方正仿宋_GBK" w:hint="eastAsia"/>
          <w:color w:val="000000" w:themeColor="text1"/>
          <w:sz w:val="24"/>
          <w:szCs w:val="24"/>
        </w:rPr>
        <w:t>1.</w:t>
      </w:r>
      <w:bookmarkStart w:id="26" w:name="_Toc7335"/>
      <w:bookmarkStart w:id="27" w:name="_Toc29295"/>
      <w:bookmarkStart w:id="28" w:name="_Toc146182763"/>
      <w:bookmarkEnd w:id="22"/>
      <w:bookmarkEnd w:id="23"/>
      <w:bookmarkEnd w:id="24"/>
      <w:r w:rsidR="002A3E7B" w:rsidRPr="00AA3018">
        <w:rPr>
          <w:rFonts w:eastAsia="方正仿宋_GBK"/>
          <w:color w:val="000000" w:themeColor="text1"/>
          <w:sz w:val="24"/>
          <w:szCs w:val="24"/>
        </w:rPr>
        <w:t>1.5</w:t>
      </w:r>
      <w:r w:rsidRPr="00AA3018">
        <w:rPr>
          <w:rFonts w:eastAsia="方正仿宋_GBK" w:hint="eastAsia"/>
          <w:color w:val="000000" w:themeColor="text1"/>
          <w:sz w:val="24"/>
          <w:szCs w:val="24"/>
        </w:rPr>
        <w:t>申报材料</w:t>
      </w:r>
      <w:bookmarkEnd w:id="25"/>
      <w:bookmarkEnd w:id="26"/>
      <w:bookmarkEnd w:id="27"/>
      <w:bookmarkEnd w:id="28"/>
    </w:p>
    <w:p w14:paraId="7798C260" w14:textId="563A009F" w:rsidR="00382B52" w:rsidRPr="00AA3018" w:rsidRDefault="00584E1E" w:rsidP="00382B52">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填写《巢湖学院专业硕士学位培育点建设项目申报书》，并提供业绩成果等证明性材料</w:t>
      </w:r>
      <w:r w:rsidR="00E2121B" w:rsidRPr="00AA3018">
        <w:rPr>
          <w:rFonts w:eastAsia="方正仿宋_GBK" w:hint="eastAsia"/>
          <w:color w:val="000000" w:themeColor="text1"/>
          <w:sz w:val="24"/>
          <w:szCs w:val="24"/>
        </w:rPr>
        <w:t>。</w:t>
      </w:r>
      <w:bookmarkStart w:id="29" w:name="_Toc7803"/>
      <w:bookmarkStart w:id="30" w:name="_Toc146182764"/>
      <w:bookmarkStart w:id="31" w:name="_Toc31976"/>
    </w:p>
    <w:p w14:paraId="3A65D895" w14:textId="77777777" w:rsidR="00E2121B" w:rsidRPr="00AA3018" w:rsidRDefault="00A75545" w:rsidP="00382B52">
      <w:pPr>
        <w:pStyle w:val="2"/>
        <w:spacing w:before="0" w:after="0" w:line="440" w:lineRule="exact"/>
        <w:rPr>
          <w:rFonts w:eastAsia="方正仿宋_GBK"/>
          <w:color w:val="000000" w:themeColor="text1"/>
          <w:sz w:val="24"/>
        </w:rPr>
      </w:pPr>
      <w:bookmarkStart w:id="32" w:name="_Toc151622390"/>
      <w:r w:rsidRPr="00AA3018">
        <w:rPr>
          <w:rFonts w:eastAsia="方正仿宋_GBK"/>
          <w:color w:val="000000" w:themeColor="text1"/>
          <w:sz w:val="24"/>
        </w:rPr>
        <w:t>1.</w:t>
      </w:r>
      <w:r w:rsidR="00E2121B" w:rsidRPr="00AA3018">
        <w:rPr>
          <w:rFonts w:eastAsia="方正仿宋_GBK"/>
          <w:color w:val="000000" w:themeColor="text1"/>
          <w:sz w:val="24"/>
        </w:rPr>
        <w:t>2.</w:t>
      </w:r>
      <w:r w:rsidR="00E2121B" w:rsidRPr="00AA3018">
        <w:rPr>
          <w:rFonts w:eastAsia="方正仿宋_GBK"/>
          <w:color w:val="000000" w:themeColor="text1"/>
          <w:sz w:val="24"/>
        </w:rPr>
        <w:t>研究生联合培养合作点</w:t>
      </w:r>
      <w:bookmarkEnd w:id="29"/>
      <w:bookmarkEnd w:id="30"/>
      <w:bookmarkEnd w:id="31"/>
      <w:bookmarkEnd w:id="32"/>
    </w:p>
    <w:p w14:paraId="5EC1CADD" w14:textId="5C591004" w:rsidR="00E2121B" w:rsidRPr="00AA3018" w:rsidRDefault="00194708" w:rsidP="00A75545">
      <w:pPr>
        <w:pStyle w:val="3"/>
        <w:spacing w:before="0" w:after="0" w:line="440" w:lineRule="exact"/>
        <w:rPr>
          <w:rFonts w:eastAsia="方正仿宋_GBK"/>
          <w:color w:val="000000" w:themeColor="text1"/>
          <w:sz w:val="24"/>
          <w:szCs w:val="24"/>
        </w:rPr>
      </w:pPr>
      <w:bookmarkStart w:id="33" w:name="_Toc146182765"/>
      <w:bookmarkStart w:id="34" w:name="_Toc151622391"/>
      <w:r w:rsidRPr="00AA3018">
        <w:rPr>
          <w:rFonts w:eastAsia="方正仿宋_GBK"/>
          <w:color w:val="000000" w:themeColor="text1"/>
          <w:sz w:val="24"/>
          <w:szCs w:val="24"/>
        </w:rPr>
        <w:t>1.2.1</w:t>
      </w:r>
      <w:bookmarkStart w:id="35" w:name="_Toc146182766"/>
      <w:bookmarkEnd w:id="33"/>
      <w:r w:rsidR="00E2121B" w:rsidRPr="00AA3018">
        <w:rPr>
          <w:rFonts w:eastAsia="方正仿宋_GBK" w:hint="eastAsia"/>
          <w:color w:val="000000" w:themeColor="text1"/>
          <w:sz w:val="24"/>
          <w:szCs w:val="24"/>
        </w:rPr>
        <w:t>建设内容</w:t>
      </w:r>
      <w:bookmarkEnd w:id="34"/>
      <w:bookmarkEnd w:id="35"/>
    </w:p>
    <w:p w14:paraId="4B305D2E" w14:textId="77777777" w:rsidR="000A0489" w:rsidRPr="00AA3018" w:rsidRDefault="000A0489" w:rsidP="000A0489">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项目建设分研究生联合培养合作单位、研究生联合培养实践基地两类进行。</w:t>
      </w:r>
    </w:p>
    <w:p w14:paraId="1973932B" w14:textId="77777777" w:rsidR="000A0489" w:rsidRPr="00AA3018" w:rsidRDefault="000A0489" w:rsidP="000A0489">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1</w:t>
      </w:r>
      <w:r w:rsidRPr="00AA3018">
        <w:rPr>
          <w:rFonts w:eastAsia="方正仿宋_GBK" w:hint="eastAsia"/>
          <w:color w:val="000000" w:themeColor="text1"/>
          <w:sz w:val="24"/>
          <w:szCs w:val="24"/>
        </w:rPr>
        <w:t>）研究生联合培养合作单位。以二级学院为建设主体，依托学院所属相关优势学科，积极与省内外高校、科研机构开展研究生联合培养工作，签订联合培养协议，制定具体建设方案，建立联合培养运行机制，共同打造培养具有创新性的应用型人才的示范平台和开展以产业化为目标的科技创新研发平台，为学校开展研究生联合培养，实现产学研用的良性互动。</w:t>
      </w:r>
    </w:p>
    <w:p w14:paraId="64EBB93E" w14:textId="01E189DA" w:rsidR="00E2121B" w:rsidRPr="00AA3018" w:rsidRDefault="000A0489" w:rsidP="000A0489">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2</w:t>
      </w:r>
      <w:r w:rsidRPr="00AA3018">
        <w:rPr>
          <w:rFonts w:eastAsia="方正仿宋_GBK" w:hint="eastAsia"/>
          <w:color w:val="000000" w:themeColor="text1"/>
          <w:sz w:val="24"/>
          <w:szCs w:val="24"/>
        </w:rPr>
        <w:t>）研究生联合培养实践基地。是以研究生开展专业实践和学位论文研究工作为目的而设计的，具有一定承载规模和人力、物质资源优势，并相对稳定的校外实践场所。要大力吸收和整合社会资源参与研究生教育培养，创新研究生培养模式。主动加强与科研力量强、实验设备先进、环境条件优越的社会各单位的密切联系和通力合作，积极搭建人才培养、科技创新、文化引领、社会服务的桥梁与平台，推动产学研深度合作</w:t>
      </w:r>
      <w:r w:rsidR="00E2121B" w:rsidRPr="00AA3018">
        <w:rPr>
          <w:rFonts w:eastAsia="方正仿宋_GBK" w:hint="eastAsia"/>
          <w:color w:val="000000" w:themeColor="text1"/>
          <w:sz w:val="24"/>
          <w:szCs w:val="24"/>
        </w:rPr>
        <w:t>。</w:t>
      </w:r>
    </w:p>
    <w:p w14:paraId="283CBF2F" w14:textId="47A451F7" w:rsidR="00E2121B" w:rsidRPr="00AA3018" w:rsidRDefault="00194708" w:rsidP="00A75545">
      <w:pPr>
        <w:pStyle w:val="3"/>
        <w:spacing w:before="0" w:after="0" w:line="440" w:lineRule="exact"/>
        <w:rPr>
          <w:rFonts w:eastAsia="方正仿宋_GBK"/>
          <w:color w:val="000000" w:themeColor="text1"/>
          <w:sz w:val="24"/>
          <w:szCs w:val="24"/>
        </w:rPr>
      </w:pPr>
      <w:bookmarkStart w:id="36" w:name="_Toc146182767"/>
      <w:bookmarkStart w:id="37" w:name="_Toc151622392"/>
      <w:r w:rsidRPr="00AA3018">
        <w:rPr>
          <w:rFonts w:eastAsia="方正仿宋_GBK"/>
          <w:color w:val="000000" w:themeColor="text1"/>
          <w:sz w:val="24"/>
          <w:szCs w:val="24"/>
        </w:rPr>
        <w:t>1.2.</w:t>
      </w:r>
      <w:r w:rsidR="00D56F49" w:rsidRPr="00AA3018">
        <w:rPr>
          <w:rFonts w:eastAsia="方正仿宋_GBK"/>
          <w:color w:val="000000" w:themeColor="text1"/>
          <w:sz w:val="24"/>
          <w:szCs w:val="24"/>
        </w:rPr>
        <w:t>2</w:t>
      </w:r>
      <w:bookmarkStart w:id="38" w:name="_Toc146182768"/>
      <w:bookmarkEnd w:id="36"/>
      <w:r w:rsidR="00E2121B" w:rsidRPr="00AA3018">
        <w:rPr>
          <w:rFonts w:eastAsia="方正仿宋_GBK" w:hint="eastAsia"/>
          <w:color w:val="000000" w:themeColor="text1"/>
          <w:sz w:val="24"/>
          <w:szCs w:val="24"/>
        </w:rPr>
        <w:t>验收基本标准</w:t>
      </w:r>
      <w:bookmarkEnd w:id="37"/>
      <w:bookmarkEnd w:id="38"/>
    </w:p>
    <w:p w14:paraId="1660E7B0" w14:textId="77777777" w:rsidR="00F63878" w:rsidRPr="00AA3018" w:rsidRDefault="00F63878" w:rsidP="00F63878">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该类项目根据所申报类别，实行分类验收，其中，申报联合培养合作单位的注重管理运行和研究生教育经验积累，申报联合培养实践基地的强调联合培养研究生在校期间</w:t>
      </w:r>
      <w:r w:rsidRPr="00AA3018">
        <w:rPr>
          <w:rFonts w:eastAsia="方正仿宋_GBK" w:hint="eastAsia"/>
          <w:color w:val="000000" w:themeColor="text1"/>
          <w:sz w:val="24"/>
          <w:szCs w:val="24"/>
        </w:rPr>
        <w:lastRenderedPageBreak/>
        <w:t>的服务保障和研究能力提升，具体验收标准如下：</w:t>
      </w:r>
    </w:p>
    <w:p w14:paraId="1EA510B3" w14:textId="77777777" w:rsidR="00F63878" w:rsidRPr="00AA3018" w:rsidRDefault="00F63878" w:rsidP="00F63878">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1</w:t>
      </w:r>
      <w:r w:rsidRPr="00AA3018">
        <w:rPr>
          <w:rFonts w:eastAsia="方正仿宋_GBK" w:hint="eastAsia"/>
          <w:color w:val="000000" w:themeColor="text1"/>
          <w:sz w:val="24"/>
          <w:szCs w:val="24"/>
        </w:rPr>
        <w:t>）制定切实可行的建设方案并有效落实，成效明显。签署有合作建设协议。</w:t>
      </w:r>
    </w:p>
    <w:p w14:paraId="3D7E5AA0" w14:textId="77777777" w:rsidR="00F63878" w:rsidRPr="00AA3018" w:rsidRDefault="00F63878" w:rsidP="00F63878">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2</w:t>
      </w:r>
      <w:r w:rsidRPr="00AA3018">
        <w:rPr>
          <w:rFonts w:eastAsia="方正仿宋_GBK" w:hint="eastAsia"/>
          <w:color w:val="000000" w:themeColor="text1"/>
          <w:sz w:val="24"/>
          <w:szCs w:val="24"/>
        </w:rPr>
        <w:t>）联合培养管理运行体系健全完善，管理制度体系规范齐备，工作档案意识强，材料齐整全面。</w:t>
      </w:r>
    </w:p>
    <w:p w14:paraId="33677D6C" w14:textId="77777777" w:rsidR="00F63878" w:rsidRPr="00AA3018" w:rsidRDefault="00F63878" w:rsidP="00F63878">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3</w:t>
      </w:r>
      <w:r w:rsidRPr="00AA3018">
        <w:rPr>
          <w:rFonts w:eastAsia="方正仿宋_GBK" w:hint="eastAsia"/>
          <w:color w:val="000000" w:themeColor="text1"/>
          <w:sz w:val="24"/>
          <w:szCs w:val="24"/>
        </w:rPr>
        <w:t>）承担一定数量的研究生联合培养或科研实践任务。</w:t>
      </w:r>
    </w:p>
    <w:p w14:paraId="24437526" w14:textId="77777777" w:rsidR="00F63878" w:rsidRPr="00AA3018" w:rsidRDefault="00F63878" w:rsidP="00F63878">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4</w:t>
      </w:r>
      <w:r w:rsidRPr="00AA3018">
        <w:rPr>
          <w:rFonts w:eastAsia="方正仿宋_GBK" w:hint="eastAsia"/>
          <w:color w:val="000000" w:themeColor="text1"/>
          <w:sz w:val="24"/>
          <w:szCs w:val="24"/>
        </w:rPr>
        <w:t>）能为研究生的学习、工作和生活提供优越的场地、设施与管理等保障条件，研究生满意度高。</w:t>
      </w:r>
    </w:p>
    <w:p w14:paraId="4AF1EF45" w14:textId="77777777" w:rsidR="00F63878" w:rsidRPr="00AA3018" w:rsidRDefault="00F63878" w:rsidP="00F63878">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5</w:t>
      </w:r>
      <w:r w:rsidRPr="00AA3018">
        <w:rPr>
          <w:rFonts w:eastAsia="方正仿宋_GBK" w:hint="eastAsia"/>
          <w:color w:val="000000" w:themeColor="text1"/>
          <w:sz w:val="24"/>
          <w:szCs w:val="24"/>
        </w:rPr>
        <w:t>）研究生联合培养点在学科队伍、人才培养、培养环境与条件三个方面对标对表最新《学位授权审核申请基本条件》中相对应的专业学位类别硕士学位授权点条件，加强建设，经过一个周期建设达到基本条件。</w:t>
      </w:r>
    </w:p>
    <w:p w14:paraId="3E751A4F" w14:textId="77777777" w:rsidR="00F63878" w:rsidRPr="00AA3018" w:rsidRDefault="00F63878" w:rsidP="00F63878">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6</w:t>
      </w:r>
      <w:r w:rsidRPr="00AA3018">
        <w:rPr>
          <w:rFonts w:eastAsia="方正仿宋_GBK" w:hint="eastAsia"/>
          <w:color w:val="000000" w:themeColor="text1"/>
          <w:sz w:val="24"/>
          <w:szCs w:val="24"/>
        </w:rPr>
        <w:t>）合作关系稳定，在联合培养研究生或共同开展科研攻关等方面有良好合作基础，相关成果和项目等业绩突出。</w:t>
      </w:r>
    </w:p>
    <w:p w14:paraId="2D7F2649" w14:textId="77777777" w:rsidR="00F63878" w:rsidRPr="00AA3018" w:rsidRDefault="00F63878" w:rsidP="00F63878">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7</w:t>
      </w:r>
      <w:r w:rsidRPr="00AA3018">
        <w:rPr>
          <w:rFonts w:eastAsia="方正仿宋_GBK" w:hint="eastAsia"/>
          <w:color w:val="000000" w:themeColor="text1"/>
          <w:sz w:val="24"/>
          <w:szCs w:val="24"/>
        </w:rPr>
        <w:t>）制定有研究生培养方案，开设有一定量的高质量研究生课程，包括实践性课程，并依托合作单位或基地进行研究生培养。</w:t>
      </w:r>
    </w:p>
    <w:p w14:paraId="01EC9358" w14:textId="77777777" w:rsidR="00F63878" w:rsidRPr="00AA3018" w:rsidRDefault="00F63878" w:rsidP="00F63878">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8</w:t>
      </w:r>
      <w:r w:rsidRPr="00AA3018">
        <w:rPr>
          <w:rFonts w:eastAsia="方正仿宋_GBK" w:hint="eastAsia"/>
          <w:color w:val="000000" w:themeColor="text1"/>
          <w:sz w:val="24"/>
          <w:szCs w:val="24"/>
        </w:rPr>
        <w:t>）研究生联合培养实践基地，根据学位类别特点和研究生培养目标定位，紧紧围绕行业与区域人才需求遴选优质基地进行合作。基地数量和规模按照相应学位授权点基本要求加强建设。组建基地运行专门管理机构，完善管理制度和运行体系，明确建设双方的责权利。建立健全与合作基地在课程教学、实践训练和学位论文等方面全程参与研究生培养的合作机制。加强基地导师队伍建设，遴选一批思想政治素质过硬、师德高尚、实践经验丰富的人员担任研究生实践教学的导师。</w:t>
      </w:r>
    </w:p>
    <w:p w14:paraId="272D4324" w14:textId="282BD7F6" w:rsidR="00ED463F" w:rsidRPr="00AA3018" w:rsidRDefault="00F63878" w:rsidP="00F63878">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9</w:t>
      </w:r>
      <w:r w:rsidRPr="00AA3018">
        <w:rPr>
          <w:rFonts w:eastAsia="方正仿宋_GBK" w:hint="eastAsia"/>
          <w:color w:val="000000" w:themeColor="text1"/>
          <w:sz w:val="24"/>
          <w:szCs w:val="24"/>
        </w:rPr>
        <w:t>）研究生联合培养点的纵横向科研到账经费经管类和文科不少于</w:t>
      </w:r>
      <w:r w:rsidRPr="00AA3018">
        <w:rPr>
          <w:rFonts w:eastAsia="方正仿宋_GBK" w:hint="eastAsia"/>
          <w:color w:val="000000" w:themeColor="text1"/>
          <w:sz w:val="24"/>
          <w:szCs w:val="24"/>
        </w:rPr>
        <w:t>100</w:t>
      </w:r>
      <w:r w:rsidRPr="00AA3018">
        <w:rPr>
          <w:rFonts w:eastAsia="方正仿宋_GBK" w:hint="eastAsia"/>
          <w:color w:val="000000" w:themeColor="text1"/>
          <w:sz w:val="24"/>
          <w:szCs w:val="24"/>
        </w:rPr>
        <w:t>万元</w:t>
      </w: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年，理工科不少于</w:t>
      </w:r>
      <w:r w:rsidRPr="00AA3018">
        <w:rPr>
          <w:rFonts w:eastAsia="方正仿宋_GBK" w:hint="eastAsia"/>
          <w:color w:val="000000" w:themeColor="text1"/>
          <w:sz w:val="24"/>
          <w:szCs w:val="24"/>
        </w:rPr>
        <w:t>300</w:t>
      </w:r>
      <w:r w:rsidRPr="00AA3018">
        <w:rPr>
          <w:rFonts w:eastAsia="方正仿宋_GBK" w:hint="eastAsia"/>
          <w:color w:val="000000" w:themeColor="text1"/>
          <w:sz w:val="24"/>
          <w:szCs w:val="24"/>
        </w:rPr>
        <w:t>万元</w:t>
      </w: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年</w:t>
      </w:r>
      <w:r w:rsidR="002D6822" w:rsidRPr="00AA3018">
        <w:rPr>
          <w:rFonts w:eastAsia="方正仿宋_GBK" w:hint="eastAsia"/>
          <w:color w:val="000000" w:themeColor="text1"/>
          <w:sz w:val="24"/>
          <w:szCs w:val="24"/>
        </w:rPr>
        <w:t>。</w:t>
      </w:r>
    </w:p>
    <w:p w14:paraId="0E7589B5" w14:textId="0D8C8BF3" w:rsidR="00E2121B" w:rsidRPr="00AA3018" w:rsidRDefault="00194708" w:rsidP="00A75545">
      <w:pPr>
        <w:pStyle w:val="3"/>
        <w:spacing w:before="0" w:after="0" w:line="440" w:lineRule="exact"/>
        <w:rPr>
          <w:rFonts w:eastAsia="方正仿宋_GBK"/>
          <w:color w:val="000000" w:themeColor="text1"/>
          <w:sz w:val="24"/>
          <w:szCs w:val="24"/>
        </w:rPr>
      </w:pPr>
      <w:bookmarkStart w:id="39" w:name="_Toc146182769"/>
      <w:bookmarkStart w:id="40" w:name="_Toc151622393"/>
      <w:r w:rsidRPr="00AA3018">
        <w:rPr>
          <w:rFonts w:eastAsia="方正仿宋_GBK"/>
          <w:color w:val="000000" w:themeColor="text1"/>
          <w:sz w:val="24"/>
          <w:szCs w:val="24"/>
        </w:rPr>
        <w:t>1.</w:t>
      </w:r>
      <w:r w:rsidR="00E2121B" w:rsidRPr="00AA3018">
        <w:rPr>
          <w:rFonts w:eastAsia="方正仿宋_GBK" w:hint="eastAsia"/>
          <w:color w:val="000000" w:themeColor="text1"/>
          <w:sz w:val="24"/>
          <w:szCs w:val="24"/>
        </w:rPr>
        <w:t>2.</w:t>
      </w:r>
      <w:r w:rsidR="00693B15" w:rsidRPr="00AA3018">
        <w:rPr>
          <w:rFonts w:eastAsia="方正仿宋_GBK"/>
          <w:color w:val="000000" w:themeColor="text1"/>
          <w:sz w:val="24"/>
          <w:szCs w:val="24"/>
        </w:rPr>
        <w:t>3</w:t>
      </w:r>
      <w:r w:rsidR="00E2121B" w:rsidRPr="00AA3018">
        <w:rPr>
          <w:rFonts w:eastAsia="方正仿宋_GBK" w:hint="eastAsia"/>
          <w:color w:val="000000" w:themeColor="text1"/>
          <w:sz w:val="24"/>
          <w:szCs w:val="24"/>
        </w:rPr>
        <w:t>申报条件</w:t>
      </w:r>
      <w:bookmarkEnd w:id="39"/>
      <w:bookmarkEnd w:id="40"/>
    </w:p>
    <w:p w14:paraId="094A524C" w14:textId="77777777" w:rsidR="00255973" w:rsidRPr="00AA3018" w:rsidRDefault="00255973" w:rsidP="00255973">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凡积极推进研究生教育和硕士学位点建设的学院均可申报，优先资助已经开展研究生联合培养的二级学院，其中：</w:t>
      </w:r>
    </w:p>
    <w:p w14:paraId="0343EBA7" w14:textId="77777777" w:rsidR="00255973" w:rsidRPr="00AA3018" w:rsidRDefault="00255973" w:rsidP="00255973">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1</w:t>
      </w:r>
      <w:r w:rsidRPr="00AA3018">
        <w:rPr>
          <w:rFonts w:eastAsia="方正仿宋_GBK" w:hint="eastAsia"/>
          <w:color w:val="000000" w:themeColor="text1"/>
          <w:sz w:val="24"/>
          <w:szCs w:val="24"/>
        </w:rPr>
        <w:t>）侧重于服务于地方经济社会发展所急需的重点领域。双方应具有较好的合作培养研究生或共同开展科学研究的工作基础。</w:t>
      </w:r>
    </w:p>
    <w:p w14:paraId="5FB4286D" w14:textId="77777777" w:rsidR="00255973" w:rsidRPr="00AA3018" w:rsidRDefault="00255973" w:rsidP="00255973">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2</w:t>
      </w:r>
      <w:r w:rsidRPr="00AA3018">
        <w:rPr>
          <w:rFonts w:eastAsia="方正仿宋_GBK" w:hint="eastAsia"/>
          <w:color w:val="000000" w:themeColor="text1"/>
          <w:sz w:val="24"/>
          <w:szCs w:val="24"/>
        </w:rPr>
        <w:t>）联合培养合作单位应是具有博士、硕士学位授予权的高校和科研机构，优先考虑知名大学；</w:t>
      </w:r>
    </w:p>
    <w:p w14:paraId="76B2B023" w14:textId="1D7FD7BC" w:rsidR="00E2121B" w:rsidRPr="00AA3018" w:rsidRDefault="00255973" w:rsidP="00255973">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3</w:t>
      </w:r>
      <w:r w:rsidRPr="00AA3018">
        <w:rPr>
          <w:rFonts w:eastAsia="方正仿宋_GBK" w:hint="eastAsia"/>
          <w:color w:val="000000" w:themeColor="text1"/>
          <w:sz w:val="24"/>
          <w:szCs w:val="24"/>
        </w:rPr>
        <w:t>）联合培养实践基地申报由已签署硕士研究生联合培养协议的学院牵头有关合作单位联合申报，“合作单位”一般应为科技创新型企业、科技创新型企业较密集的区域</w:t>
      </w:r>
      <w:r w:rsidRPr="00AA3018">
        <w:rPr>
          <w:rFonts w:eastAsia="方正仿宋_GBK" w:hint="eastAsia"/>
          <w:color w:val="000000" w:themeColor="text1"/>
          <w:sz w:val="24"/>
          <w:szCs w:val="24"/>
        </w:rPr>
        <w:lastRenderedPageBreak/>
        <w:t>主管部门、行业管理部门或科研院所等。也可以多个合作单位联合申报，但应以高校为主体</w:t>
      </w:r>
      <w:r w:rsidR="00E2121B" w:rsidRPr="00AA3018">
        <w:rPr>
          <w:rFonts w:eastAsia="方正仿宋_GBK" w:hint="eastAsia"/>
          <w:color w:val="000000" w:themeColor="text1"/>
          <w:sz w:val="24"/>
          <w:szCs w:val="24"/>
        </w:rPr>
        <w:t>。</w:t>
      </w:r>
    </w:p>
    <w:p w14:paraId="401C1F68" w14:textId="233048CA" w:rsidR="00E2121B" w:rsidRPr="00AA3018" w:rsidRDefault="00194708" w:rsidP="00A75545">
      <w:pPr>
        <w:pStyle w:val="3"/>
        <w:spacing w:before="0" w:after="0" w:line="440" w:lineRule="exact"/>
        <w:rPr>
          <w:rFonts w:eastAsia="方正仿宋_GBK"/>
          <w:color w:val="000000" w:themeColor="text1"/>
          <w:sz w:val="24"/>
          <w:szCs w:val="24"/>
        </w:rPr>
      </w:pPr>
      <w:bookmarkStart w:id="41" w:name="_Toc146182770"/>
      <w:bookmarkStart w:id="42" w:name="_Toc151622394"/>
      <w:r w:rsidRPr="00AA3018">
        <w:rPr>
          <w:rFonts w:eastAsia="方正仿宋_GBK"/>
          <w:color w:val="000000" w:themeColor="text1"/>
          <w:sz w:val="24"/>
          <w:szCs w:val="24"/>
        </w:rPr>
        <w:t>1.</w:t>
      </w:r>
      <w:r w:rsidR="00E2121B" w:rsidRPr="00AA3018">
        <w:rPr>
          <w:rFonts w:eastAsia="方正仿宋_GBK" w:hint="eastAsia"/>
          <w:color w:val="000000" w:themeColor="text1"/>
          <w:sz w:val="24"/>
          <w:szCs w:val="24"/>
        </w:rPr>
        <w:t>2.</w:t>
      </w:r>
      <w:bookmarkStart w:id="43" w:name="_Toc146182771"/>
      <w:bookmarkEnd w:id="41"/>
      <w:r w:rsidR="00693B15" w:rsidRPr="00AA3018">
        <w:rPr>
          <w:rFonts w:eastAsia="方正仿宋_GBK"/>
          <w:color w:val="000000" w:themeColor="text1"/>
          <w:sz w:val="24"/>
          <w:szCs w:val="24"/>
        </w:rPr>
        <w:t>4</w:t>
      </w:r>
      <w:r w:rsidR="00E2121B" w:rsidRPr="00AA3018">
        <w:rPr>
          <w:rFonts w:eastAsia="方正仿宋_GBK" w:hint="eastAsia"/>
          <w:color w:val="000000" w:themeColor="text1"/>
          <w:sz w:val="24"/>
          <w:szCs w:val="24"/>
        </w:rPr>
        <w:t>申报材料</w:t>
      </w:r>
      <w:bookmarkEnd w:id="42"/>
      <w:bookmarkEnd w:id="43"/>
    </w:p>
    <w:p w14:paraId="11EDB9D1" w14:textId="36613DFB" w:rsidR="00375327" w:rsidRPr="00AA3018" w:rsidRDefault="00255973" w:rsidP="00375327">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填写《巢湖学院</w:t>
      </w:r>
      <w:r w:rsidR="00947814" w:rsidRPr="00947814">
        <w:rPr>
          <w:rFonts w:eastAsia="方正仿宋_GBK" w:hint="eastAsia"/>
          <w:color w:val="000000" w:themeColor="text1"/>
          <w:sz w:val="24"/>
          <w:szCs w:val="24"/>
        </w:rPr>
        <w:t>研究生联合培养合作点</w:t>
      </w:r>
      <w:r w:rsidRPr="00AA3018">
        <w:rPr>
          <w:rFonts w:eastAsia="方正仿宋_GBK" w:hint="eastAsia"/>
          <w:color w:val="000000" w:themeColor="text1"/>
          <w:sz w:val="24"/>
          <w:szCs w:val="24"/>
        </w:rPr>
        <w:t>项目申报书》，其中，申报“联合培养合作实践基地”项目的，另需提供已经签署的“研究生联合培养协议书”和相关合作单位情况说明或初步协议等材料。材料与《申报书》合并装订提交</w:t>
      </w:r>
      <w:r w:rsidR="00E2121B" w:rsidRPr="00AA3018">
        <w:rPr>
          <w:rFonts w:eastAsia="方正仿宋_GBK" w:hint="eastAsia"/>
          <w:color w:val="000000" w:themeColor="text1"/>
          <w:sz w:val="24"/>
          <w:szCs w:val="24"/>
        </w:rPr>
        <w:t>。</w:t>
      </w:r>
      <w:bookmarkStart w:id="44" w:name="_Toc30941"/>
      <w:bookmarkStart w:id="45" w:name="_Toc146182772"/>
      <w:bookmarkStart w:id="46" w:name="_Toc15692"/>
    </w:p>
    <w:p w14:paraId="0537F7AC" w14:textId="7B22D4B6" w:rsidR="00375327" w:rsidRPr="00AA3018" w:rsidRDefault="00375327" w:rsidP="008B665D">
      <w:pPr>
        <w:spacing w:line="440" w:lineRule="exact"/>
        <w:ind w:firstLineChars="200" w:firstLine="480"/>
        <w:rPr>
          <w:rFonts w:eastAsia="方正仿宋_GBK"/>
          <w:color w:val="000000" w:themeColor="text1"/>
          <w:sz w:val="24"/>
          <w:szCs w:val="24"/>
        </w:rPr>
        <w:sectPr w:rsidR="00375327" w:rsidRPr="00AA3018" w:rsidSect="00DE42F6">
          <w:footerReference w:type="default" r:id="rId12"/>
          <w:pgSz w:w="11906" w:h="16838"/>
          <w:pgMar w:top="1418" w:right="1418" w:bottom="1418" w:left="1418" w:header="851" w:footer="992" w:gutter="0"/>
          <w:pgNumType w:start="1"/>
          <w:cols w:space="720"/>
          <w:docGrid w:type="lines" w:linePitch="312"/>
        </w:sectPr>
      </w:pPr>
      <w:bookmarkStart w:id="47" w:name="_GoBack"/>
      <w:bookmarkEnd w:id="44"/>
      <w:bookmarkEnd w:id="45"/>
      <w:bookmarkEnd w:id="46"/>
      <w:bookmarkEnd w:id="47"/>
    </w:p>
    <w:p w14:paraId="4F252EBE" w14:textId="0D700C42" w:rsidR="00E2121B" w:rsidRPr="00AA3018" w:rsidRDefault="00684B50" w:rsidP="004169D8">
      <w:pPr>
        <w:pStyle w:val="1"/>
        <w:spacing w:before="0" w:after="0" w:line="440" w:lineRule="exact"/>
        <w:rPr>
          <w:rFonts w:eastAsia="方正仿宋_GBK"/>
          <w:color w:val="000000" w:themeColor="text1"/>
          <w:sz w:val="28"/>
          <w:szCs w:val="28"/>
        </w:rPr>
      </w:pPr>
      <w:bookmarkStart w:id="48" w:name="_Toc151622401"/>
      <w:r w:rsidRPr="00AA3018">
        <w:rPr>
          <w:rFonts w:eastAsia="方正仿宋_GBK"/>
          <w:color w:val="000000" w:themeColor="text1"/>
          <w:sz w:val="28"/>
          <w:szCs w:val="28"/>
        </w:rPr>
        <w:lastRenderedPageBreak/>
        <w:t>2</w:t>
      </w:r>
      <w:r w:rsidR="00814EA3" w:rsidRPr="00AA3018">
        <w:rPr>
          <w:rFonts w:eastAsia="方正仿宋_GBK"/>
          <w:color w:val="000000" w:themeColor="text1"/>
          <w:sz w:val="28"/>
          <w:szCs w:val="28"/>
        </w:rPr>
        <w:t>.</w:t>
      </w:r>
      <w:r w:rsidR="00E2121B" w:rsidRPr="00AA3018">
        <w:rPr>
          <w:rFonts w:eastAsia="方正仿宋_GBK" w:hint="eastAsia"/>
          <w:color w:val="000000" w:themeColor="text1"/>
          <w:sz w:val="28"/>
          <w:szCs w:val="28"/>
        </w:rPr>
        <w:t>项目类</w:t>
      </w:r>
      <w:bookmarkEnd w:id="48"/>
    </w:p>
    <w:p w14:paraId="607EFDC5" w14:textId="698856E3" w:rsidR="00033A94" w:rsidRPr="00AA3018" w:rsidRDefault="00684B50" w:rsidP="00F411E1">
      <w:pPr>
        <w:pStyle w:val="2"/>
        <w:spacing w:before="0" w:after="0" w:line="440" w:lineRule="exact"/>
        <w:rPr>
          <w:rFonts w:eastAsia="方正仿宋_GBK"/>
          <w:color w:val="000000" w:themeColor="text1"/>
          <w:sz w:val="24"/>
        </w:rPr>
      </w:pPr>
      <w:bookmarkStart w:id="49" w:name="_Toc151622402"/>
      <w:r w:rsidRPr="00AA3018">
        <w:rPr>
          <w:rFonts w:eastAsia="方正仿宋_GBK"/>
          <w:color w:val="000000" w:themeColor="text1"/>
          <w:sz w:val="24"/>
        </w:rPr>
        <w:t>2</w:t>
      </w:r>
      <w:r w:rsidR="00814EA3" w:rsidRPr="00AA3018">
        <w:rPr>
          <w:rFonts w:eastAsia="方正仿宋_GBK"/>
          <w:color w:val="000000" w:themeColor="text1"/>
          <w:sz w:val="24"/>
        </w:rPr>
        <w:t>.</w:t>
      </w:r>
      <w:r w:rsidR="00033A94" w:rsidRPr="00AA3018">
        <w:rPr>
          <w:rFonts w:eastAsia="方正仿宋_GBK" w:hint="eastAsia"/>
          <w:color w:val="000000" w:themeColor="text1"/>
          <w:sz w:val="24"/>
        </w:rPr>
        <w:t>1</w:t>
      </w:r>
      <w:r w:rsidR="00033A94" w:rsidRPr="00AA3018">
        <w:rPr>
          <w:rFonts w:eastAsia="方正仿宋_GBK" w:hint="eastAsia"/>
          <w:color w:val="000000" w:themeColor="text1"/>
          <w:sz w:val="24"/>
        </w:rPr>
        <w:t>重点项目</w:t>
      </w:r>
      <w:bookmarkEnd w:id="49"/>
    </w:p>
    <w:p w14:paraId="02DA6B1A" w14:textId="026E488E" w:rsidR="006A69B3" w:rsidRPr="00AA3018" w:rsidRDefault="00684B50" w:rsidP="00A9747E">
      <w:pPr>
        <w:pStyle w:val="3"/>
        <w:spacing w:before="0" w:after="0" w:line="440" w:lineRule="exact"/>
        <w:rPr>
          <w:rFonts w:eastAsia="方正仿宋_GBK"/>
          <w:color w:val="000000" w:themeColor="text1"/>
          <w:sz w:val="24"/>
          <w:szCs w:val="24"/>
        </w:rPr>
      </w:pPr>
      <w:bookmarkStart w:id="50" w:name="_Toc151622403"/>
      <w:r w:rsidRPr="00AA3018">
        <w:rPr>
          <w:rFonts w:eastAsia="方正仿宋_GBK"/>
          <w:color w:val="000000" w:themeColor="text1"/>
          <w:sz w:val="24"/>
          <w:szCs w:val="24"/>
        </w:rPr>
        <w:t>2</w:t>
      </w:r>
      <w:r w:rsidR="006A69B3" w:rsidRPr="00AA3018">
        <w:rPr>
          <w:rFonts w:eastAsia="方正仿宋_GBK"/>
          <w:color w:val="000000" w:themeColor="text1"/>
          <w:sz w:val="24"/>
          <w:szCs w:val="24"/>
        </w:rPr>
        <w:t>.1.1</w:t>
      </w:r>
      <w:r w:rsidR="006A69B3" w:rsidRPr="00AA3018">
        <w:rPr>
          <w:rFonts w:eastAsia="方正仿宋_GBK" w:hint="eastAsia"/>
          <w:color w:val="000000" w:themeColor="text1"/>
          <w:sz w:val="24"/>
          <w:szCs w:val="24"/>
        </w:rPr>
        <w:t>参考选题</w:t>
      </w:r>
      <w:bookmarkEnd w:id="50"/>
    </w:p>
    <w:p w14:paraId="104B7394" w14:textId="77777777" w:rsidR="00033A94" w:rsidRPr="00AA3018" w:rsidRDefault="006A69B3" w:rsidP="008B665D">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1</w:t>
      </w:r>
      <w:r w:rsidRPr="00AA3018">
        <w:rPr>
          <w:rFonts w:eastAsia="方正仿宋_GBK" w:hint="eastAsia"/>
          <w:color w:val="000000" w:themeColor="text1"/>
          <w:sz w:val="24"/>
          <w:szCs w:val="24"/>
        </w:rPr>
        <w:t>）</w:t>
      </w:r>
      <w:r w:rsidR="00033A94" w:rsidRPr="00AA3018">
        <w:rPr>
          <w:rFonts w:eastAsia="方正仿宋_GBK" w:hint="eastAsia"/>
          <w:color w:val="000000" w:themeColor="text1"/>
          <w:sz w:val="24"/>
          <w:szCs w:val="24"/>
        </w:rPr>
        <w:t>意识形态领域重大问题和党的二十大精神专题研究</w:t>
      </w:r>
    </w:p>
    <w:p w14:paraId="399DB1E9" w14:textId="633BC5FD" w:rsidR="00033A94" w:rsidRPr="00AA3018" w:rsidRDefault="00033A94" w:rsidP="008B665D">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总体要求：坚持以习近平新时代中国特色社会主义思想为指导，全面贯彻落实党的二十大精神，深入研究分析当前意识形态领域面临的新情况、新问题，深入研究</w:t>
      </w:r>
      <w:proofErr w:type="gramStart"/>
      <w:r w:rsidRPr="00AA3018">
        <w:rPr>
          <w:rFonts w:eastAsia="方正仿宋_GBK" w:hint="eastAsia"/>
          <w:color w:val="000000" w:themeColor="text1"/>
          <w:sz w:val="24"/>
          <w:szCs w:val="24"/>
        </w:rPr>
        <w:t>阐释党</w:t>
      </w:r>
      <w:proofErr w:type="gramEnd"/>
      <w:r w:rsidRPr="00AA3018">
        <w:rPr>
          <w:rFonts w:eastAsia="方正仿宋_GBK" w:hint="eastAsia"/>
          <w:color w:val="000000" w:themeColor="text1"/>
          <w:sz w:val="24"/>
          <w:szCs w:val="24"/>
        </w:rPr>
        <w:t>的二十大报告中提出的新思想新观点新论断。</w:t>
      </w:r>
    </w:p>
    <w:p w14:paraId="71BF0A83" w14:textId="45177D33" w:rsidR="00033A94" w:rsidRPr="00AA3018" w:rsidRDefault="008121DF" w:rsidP="008B665D">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1）</w:t>
      </w:r>
      <w:r w:rsidR="00033A94" w:rsidRPr="00AA3018">
        <w:rPr>
          <w:rFonts w:eastAsia="方正仿宋_GBK" w:hint="eastAsia"/>
          <w:color w:val="000000" w:themeColor="text1"/>
          <w:sz w:val="24"/>
          <w:szCs w:val="24"/>
        </w:rPr>
        <w:t>高校网络意识形态话语权研究</w:t>
      </w:r>
    </w:p>
    <w:p w14:paraId="49033FBF" w14:textId="5826889A" w:rsidR="00033A94" w:rsidRPr="00AA3018" w:rsidRDefault="008121DF" w:rsidP="008B665D">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2）</w:t>
      </w:r>
      <w:r w:rsidR="00033A94" w:rsidRPr="00AA3018">
        <w:rPr>
          <w:rFonts w:eastAsia="方正仿宋_GBK" w:hint="eastAsia"/>
          <w:color w:val="000000" w:themeColor="text1"/>
          <w:sz w:val="24"/>
          <w:szCs w:val="24"/>
        </w:rPr>
        <w:t>数字时代网络意识形态安全治理机制研究</w:t>
      </w:r>
    </w:p>
    <w:p w14:paraId="1CB15B7B" w14:textId="3501D57E" w:rsidR="00033A94" w:rsidRPr="00AA3018" w:rsidRDefault="008121DF" w:rsidP="008B665D">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3）</w:t>
      </w:r>
      <w:r w:rsidR="00033A94" w:rsidRPr="00AA3018">
        <w:rPr>
          <w:rFonts w:eastAsia="方正仿宋_GBK" w:hint="eastAsia"/>
          <w:color w:val="000000" w:themeColor="text1"/>
          <w:sz w:val="24"/>
          <w:szCs w:val="24"/>
        </w:rPr>
        <w:t>加强高校意识形态阵地建设研究</w:t>
      </w:r>
    </w:p>
    <w:p w14:paraId="5B0F3009" w14:textId="57207E6A" w:rsidR="00033A94" w:rsidRPr="00AA3018" w:rsidRDefault="008121DF" w:rsidP="008B665D">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4）</w:t>
      </w:r>
      <w:r w:rsidR="00033A94" w:rsidRPr="00AA3018">
        <w:rPr>
          <w:rFonts w:eastAsia="方正仿宋_GBK" w:hint="eastAsia"/>
          <w:color w:val="000000" w:themeColor="text1"/>
          <w:sz w:val="24"/>
          <w:szCs w:val="24"/>
        </w:rPr>
        <w:t>大学生意识形态现状研究</w:t>
      </w:r>
    </w:p>
    <w:p w14:paraId="70B2A581" w14:textId="1638BCD3" w:rsidR="00033A94" w:rsidRPr="00AA3018" w:rsidRDefault="008121DF" w:rsidP="008B665D">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5）</w:t>
      </w:r>
      <w:r w:rsidR="00033A94" w:rsidRPr="00AA3018">
        <w:rPr>
          <w:rFonts w:eastAsia="方正仿宋_GBK" w:hint="eastAsia"/>
          <w:color w:val="000000" w:themeColor="text1"/>
          <w:sz w:val="24"/>
          <w:szCs w:val="24"/>
        </w:rPr>
        <w:t>新时代社会主义意识形态建设研究</w:t>
      </w:r>
    </w:p>
    <w:p w14:paraId="108436B5" w14:textId="7B69E728" w:rsidR="0042444D" w:rsidRPr="00AA3018" w:rsidRDefault="008121DF" w:rsidP="008B665D">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6）</w:t>
      </w:r>
      <w:r w:rsidR="00033A94" w:rsidRPr="00AA3018">
        <w:rPr>
          <w:rFonts w:eastAsia="方正仿宋_GBK" w:hint="eastAsia"/>
          <w:color w:val="000000" w:themeColor="text1"/>
          <w:sz w:val="24"/>
          <w:szCs w:val="24"/>
        </w:rPr>
        <w:t>人民精神生活共同富裕困境和路径研究</w:t>
      </w:r>
    </w:p>
    <w:p w14:paraId="3B338683" w14:textId="62AA832E" w:rsidR="0042444D" w:rsidRPr="00AA3018" w:rsidRDefault="008121DF" w:rsidP="008B665D">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7）</w:t>
      </w:r>
      <w:r w:rsidR="00033A94" w:rsidRPr="00AA3018">
        <w:rPr>
          <w:rFonts w:eastAsia="方正仿宋_GBK" w:hint="eastAsia"/>
          <w:color w:val="000000" w:themeColor="text1"/>
          <w:sz w:val="24"/>
          <w:szCs w:val="24"/>
        </w:rPr>
        <w:t>中国式现代化与乡村振兴研究</w:t>
      </w:r>
    </w:p>
    <w:p w14:paraId="42BC1161" w14:textId="202BA456" w:rsidR="0042444D" w:rsidRPr="00AA3018" w:rsidRDefault="008121DF" w:rsidP="008B665D">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8）</w:t>
      </w:r>
      <w:r w:rsidR="00033A94" w:rsidRPr="00AA3018">
        <w:rPr>
          <w:rFonts w:eastAsia="方正仿宋_GBK" w:hint="eastAsia"/>
          <w:color w:val="000000" w:themeColor="text1"/>
          <w:sz w:val="24"/>
          <w:szCs w:val="24"/>
        </w:rPr>
        <w:t>高水平社会主义市场经济体制构建研究</w:t>
      </w:r>
    </w:p>
    <w:p w14:paraId="43F37C25" w14:textId="36B1882D" w:rsidR="0042444D" w:rsidRPr="00AA3018" w:rsidRDefault="008121DF" w:rsidP="008B665D">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9）</w:t>
      </w:r>
      <w:r w:rsidR="00033A94" w:rsidRPr="00AA3018">
        <w:rPr>
          <w:rFonts w:eastAsia="方正仿宋_GBK" w:hint="eastAsia"/>
          <w:color w:val="000000" w:themeColor="text1"/>
          <w:sz w:val="24"/>
          <w:szCs w:val="24"/>
        </w:rPr>
        <w:t>中国式现代化守</w:t>
      </w:r>
      <w:proofErr w:type="gramStart"/>
      <w:r w:rsidR="00033A94" w:rsidRPr="00AA3018">
        <w:rPr>
          <w:rFonts w:eastAsia="方正仿宋_GBK" w:hint="eastAsia"/>
          <w:color w:val="000000" w:themeColor="text1"/>
          <w:sz w:val="24"/>
          <w:szCs w:val="24"/>
        </w:rPr>
        <w:t>正创新</w:t>
      </w:r>
      <w:proofErr w:type="gramEnd"/>
      <w:r w:rsidR="00033A94" w:rsidRPr="00AA3018">
        <w:rPr>
          <w:rFonts w:eastAsia="方正仿宋_GBK" w:hint="eastAsia"/>
          <w:color w:val="000000" w:themeColor="text1"/>
          <w:sz w:val="24"/>
          <w:szCs w:val="24"/>
        </w:rPr>
        <w:t>的本质特征研究</w:t>
      </w:r>
    </w:p>
    <w:p w14:paraId="6EEE8356" w14:textId="066951B6" w:rsidR="0042444D" w:rsidRPr="00AA3018" w:rsidRDefault="008121DF" w:rsidP="008B665D">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1</w:t>
      </w:r>
      <w:r w:rsidRPr="00AA3018">
        <w:rPr>
          <w:rFonts w:ascii="宋体" w:hAnsi="宋体" w:cs="宋体"/>
          <w:color w:val="000000" w:themeColor="text1"/>
          <w:sz w:val="24"/>
          <w:szCs w:val="24"/>
        </w:rPr>
        <w:t>0</w:t>
      </w:r>
      <w:r w:rsidRPr="00AA3018">
        <w:rPr>
          <w:rFonts w:ascii="宋体" w:hAnsi="宋体" w:cs="宋体" w:hint="eastAsia"/>
          <w:color w:val="000000" w:themeColor="text1"/>
          <w:sz w:val="24"/>
          <w:szCs w:val="24"/>
        </w:rPr>
        <w:t>）</w:t>
      </w:r>
      <w:r w:rsidR="00033A94" w:rsidRPr="00AA3018">
        <w:rPr>
          <w:rFonts w:eastAsia="方正仿宋_GBK" w:hint="eastAsia"/>
          <w:color w:val="000000" w:themeColor="text1"/>
          <w:sz w:val="24"/>
          <w:szCs w:val="24"/>
        </w:rPr>
        <w:t>中国特色社会主义法律体系建设研究</w:t>
      </w:r>
    </w:p>
    <w:p w14:paraId="4F3169A9" w14:textId="77777777" w:rsidR="00033A94" w:rsidRPr="00AA3018" w:rsidRDefault="006A69B3" w:rsidP="008B665D">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2</w:t>
      </w:r>
      <w:r w:rsidRPr="00AA3018">
        <w:rPr>
          <w:rFonts w:eastAsia="方正仿宋_GBK" w:hint="eastAsia"/>
          <w:color w:val="000000" w:themeColor="text1"/>
          <w:sz w:val="24"/>
          <w:szCs w:val="24"/>
        </w:rPr>
        <w:t>）</w:t>
      </w:r>
      <w:r w:rsidR="00033A94" w:rsidRPr="00AA3018">
        <w:rPr>
          <w:rFonts w:eastAsia="方正仿宋_GBK" w:hint="eastAsia"/>
          <w:color w:val="000000" w:themeColor="text1"/>
          <w:sz w:val="24"/>
          <w:szCs w:val="24"/>
        </w:rPr>
        <w:t>“让巢湖成为合肥最好的名片”专题研究</w:t>
      </w:r>
    </w:p>
    <w:p w14:paraId="35AF5621" w14:textId="77777777" w:rsidR="00033A94" w:rsidRPr="00AA3018" w:rsidRDefault="00033A94" w:rsidP="008B665D">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总体要求：紧紧围绕习近平总书记考察安徽重要讲话指示批示精神，深入研究巢湖环境治理体系和治理能力现代化，围绕环巢湖生态示范区建设、推进乡村全面振兴等重大理论和实践问题，提出有针对性和可操作性的对策建议。</w:t>
      </w:r>
    </w:p>
    <w:p w14:paraId="228812BF" w14:textId="0B77E996" w:rsidR="0042444D" w:rsidRPr="00AA3018" w:rsidRDefault="008121DF" w:rsidP="008B665D">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1）</w:t>
      </w:r>
      <w:r w:rsidR="00033A94" w:rsidRPr="00AA3018">
        <w:rPr>
          <w:rFonts w:eastAsia="方正仿宋_GBK" w:hint="eastAsia"/>
          <w:color w:val="000000" w:themeColor="text1"/>
          <w:sz w:val="24"/>
          <w:szCs w:val="24"/>
        </w:rPr>
        <w:t>数字赋能环巢湖旅游发展研究</w:t>
      </w:r>
    </w:p>
    <w:p w14:paraId="5943EC4C" w14:textId="61479B66" w:rsidR="006A69B3" w:rsidRPr="00AA3018" w:rsidRDefault="008121DF" w:rsidP="008B665D">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2）</w:t>
      </w:r>
      <w:r w:rsidR="00033A94" w:rsidRPr="00AA3018">
        <w:rPr>
          <w:rFonts w:eastAsia="方正仿宋_GBK" w:hint="eastAsia"/>
          <w:color w:val="000000" w:themeColor="text1"/>
          <w:sz w:val="24"/>
          <w:szCs w:val="24"/>
        </w:rPr>
        <w:t>数字赋能环巢湖区域城乡融合发展内在机理和路径研究</w:t>
      </w:r>
    </w:p>
    <w:p w14:paraId="1DCD0151" w14:textId="7D8C32D4" w:rsidR="006A69B3" w:rsidRPr="00AA3018" w:rsidRDefault="008121DF" w:rsidP="008B665D">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3）</w:t>
      </w:r>
      <w:r w:rsidR="00033A94" w:rsidRPr="00AA3018">
        <w:rPr>
          <w:rFonts w:eastAsia="方正仿宋_GBK" w:hint="eastAsia"/>
          <w:color w:val="000000" w:themeColor="text1"/>
          <w:sz w:val="24"/>
          <w:szCs w:val="24"/>
        </w:rPr>
        <w:t>环巢湖乡村振兴与全面建设小康社会研究</w:t>
      </w:r>
    </w:p>
    <w:p w14:paraId="5CB854DE" w14:textId="0B75250C" w:rsidR="00033A94" w:rsidRPr="00AA3018" w:rsidRDefault="008121DF" w:rsidP="008B665D">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4）</w:t>
      </w:r>
      <w:r w:rsidR="00033A94" w:rsidRPr="00AA3018">
        <w:rPr>
          <w:rFonts w:eastAsia="方正仿宋_GBK" w:hint="eastAsia"/>
          <w:color w:val="000000" w:themeColor="text1"/>
          <w:sz w:val="24"/>
          <w:szCs w:val="24"/>
        </w:rPr>
        <w:t>“双碳”目标</w:t>
      </w:r>
      <w:proofErr w:type="gramStart"/>
      <w:r w:rsidR="00033A94" w:rsidRPr="00AA3018">
        <w:rPr>
          <w:rFonts w:eastAsia="方正仿宋_GBK" w:hint="eastAsia"/>
          <w:color w:val="000000" w:themeColor="text1"/>
          <w:sz w:val="24"/>
          <w:szCs w:val="24"/>
        </w:rPr>
        <w:t>下环巢湖绿</w:t>
      </w:r>
      <w:proofErr w:type="gramEnd"/>
      <w:r w:rsidR="00033A94" w:rsidRPr="00AA3018">
        <w:rPr>
          <w:rFonts w:eastAsia="方正仿宋_GBK" w:hint="eastAsia"/>
          <w:color w:val="000000" w:themeColor="text1"/>
          <w:sz w:val="24"/>
          <w:szCs w:val="24"/>
        </w:rPr>
        <w:t>色低碳经济发展路径研究</w:t>
      </w:r>
    </w:p>
    <w:p w14:paraId="269CBDB0" w14:textId="36B869BC" w:rsidR="00033A94" w:rsidRPr="00AA3018" w:rsidRDefault="008121DF" w:rsidP="008B665D">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5）</w:t>
      </w:r>
      <w:r w:rsidR="00033A94" w:rsidRPr="00AA3018">
        <w:rPr>
          <w:rFonts w:eastAsia="方正仿宋_GBK" w:hint="eastAsia"/>
          <w:color w:val="000000" w:themeColor="text1"/>
          <w:sz w:val="24"/>
          <w:szCs w:val="24"/>
        </w:rPr>
        <w:t>环巢湖科技强农对策研究</w:t>
      </w:r>
    </w:p>
    <w:p w14:paraId="6625D822" w14:textId="6A60575A" w:rsidR="00033A94" w:rsidRPr="00AA3018" w:rsidRDefault="008121DF" w:rsidP="008B665D">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6）</w:t>
      </w:r>
      <w:r w:rsidR="00033A94" w:rsidRPr="00AA3018">
        <w:rPr>
          <w:rFonts w:eastAsia="方正仿宋_GBK" w:hint="eastAsia"/>
          <w:color w:val="000000" w:themeColor="text1"/>
          <w:sz w:val="24"/>
          <w:szCs w:val="24"/>
        </w:rPr>
        <w:t>环巢湖新型城镇化建设研究</w:t>
      </w:r>
    </w:p>
    <w:p w14:paraId="54E19054" w14:textId="7BA903D0" w:rsidR="00033A94" w:rsidRPr="00AA3018" w:rsidRDefault="008121DF" w:rsidP="008B665D">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7）</w:t>
      </w:r>
      <w:r w:rsidR="00033A94" w:rsidRPr="00AA3018">
        <w:rPr>
          <w:rFonts w:eastAsia="方正仿宋_GBK" w:hint="eastAsia"/>
          <w:color w:val="000000" w:themeColor="text1"/>
          <w:sz w:val="24"/>
          <w:szCs w:val="24"/>
        </w:rPr>
        <w:t>巢湖水污染检测关键技术及追踪溯源方法研究</w:t>
      </w:r>
    </w:p>
    <w:p w14:paraId="6C6AC9A5" w14:textId="5CF7C1D4" w:rsidR="00033A94" w:rsidRPr="00AA3018" w:rsidRDefault="008121DF" w:rsidP="008B665D">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8）</w:t>
      </w:r>
      <w:r w:rsidR="00033A94" w:rsidRPr="00AA3018">
        <w:rPr>
          <w:rFonts w:eastAsia="方正仿宋_GBK" w:hint="eastAsia"/>
          <w:color w:val="000000" w:themeColor="text1"/>
          <w:sz w:val="24"/>
          <w:szCs w:val="24"/>
        </w:rPr>
        <w:t>环巢湖产业协同发展研究</w:t>
      </w:r>
    </w:p>
    <w:p w14:paraId="57C6A4B1" w14:textId="77AEBF23" w:rsidR="00033A94" w:rsidRPr="00AA3018" w:rsidRDefault="008121DF" w:rsidP="008B665D">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9）</w:t>
      </w:r>
      <w:r w:rsidR="00033A94" w:rsidRPr="00AA3018">
        <w:rPr>
          <w:rFonts w:eastAsia="方正仿宋_GBK" w:hint="eastAsia"/>
          <w:color w:val="000000" w:themeColor="text1"/>
          <w:sz w:val="24"/>
          <w:szCs w:val="24"/>
        </w:rPr>
        <w:t>环巢湖产业集聚与高质量发展研究</w:t>
      </w:r>
    </w:p>
    <w:p w14:paraId="7AA90DE9" w14:textId="7970DBAF" w:rsidR="00033A94" w:rsidRPr="00AA3018" w:rsidRDefault="008121DF" w:rsidP="008B665D">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1</w:t>
      </w:r>
      <w:r w:rsidRPr="00AA3018">
        <w:rPr>
          <w:rFonts w:ascii="宋体" w:hAnsi="宋体" w:cs="宋体"/>
          <w:color w:val="000000" w:themeColor="text1"/>
          <w:sz w:val="24"/>
          <w:szCs w:val="24"/>
        </w:rPr>
        <w:t>0</w:t>
      </w:r>
      <w:r w:rsidRPr="00AA3018">
        <w:rPr>
          <w:rFonts w:ascii="宋体" w:hAnsi="宋体" w:cs="宋体" w:hint="eastAsia"/>
          <w:color w:val="000000" w:themeColor="text1"/>
          <w:sz w:val="24"/>
          <w:szCs w:val="24"/>
        </w:rPr>
        <w:t>）</w:t>
      </w:r>
      <w:r w:rsidR="00033A94" w:rsidRPr="00AA3018">
        <w:rPr>
          <w:rFonts w:eastAsia="方正仿宋_GBK" w:hint="eastAsia"/>
          <w:color w:val="000000" w:themeColor="text1"/>
          <w:sz w:val="24"/>
          <w:szCs w:val="24"/>
        </w:rPr>
        <w:t>环巢湖宜</w:t>
      </w:r>
      <w:proofErr w:type="gramStart"/>
      <w:r w:rsidR="00033A94" w:rsidRPr="00AA3018">
        <w:rPr>
          <w:rFonts w:eastAsia="方正仿宋_GBK" w:hint="eastAsia"/>
          <w:color w:val="000000" w:themeColor="text1"/>
          <w:sz w:val="24"/>
          <w:szCs w:val="24"/>
        </w:rPr>
        <w:t>居宜业</w:t>
      </w:r>
      <w:proofErr w:type="gramEnd"/>
      <w:r w:rsidR="00033A94" w:rsidRPr="00AA3018">
        <w:rPr>
          <w:rFonts w:eastAsia="方正仿宋_GBK" w:hint="eastAsia"/>
          <w:color w:val="000000" w:themeColor="text1"/>
          <w:sz w:val="24"/>
          <w:szCs w:val="24"/>
        </w:rPr>
        <w:t>和美乡村建设研究</w:t>
      </w:r>
    </w:p>
    <w:p w14:paraId="4287AE43" w14:textId="77777777" w:rsidR="00033A94" w:rsidRPr="00AA3018" w:rsidRDefault="006A69B3" w:rsidP="008B665D">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lastRenderedPageBreak/>
        <w:t>（</w:t>
      </w:r>
      <w:r w:rsidRPr="00AA3018">
        <w:rPr>
          <w:rFonts w:eastAsia="方正仿宋_GBK" w:hint="eastAsia"/>
          <w:color w:val="000000" w:themeColor="text1"/>
          <w:sz w:val="24"/>
          <w:szCs w:val="24"/>
        </w:rPr>
        <w:t>3</w:t>
      </w:r>
      <w:r w:rsidRPr="00AA3018">
        <w:rPr>
          <w:rFonts w:eastAsia="方正仿宋_GBK" w:hint="eastAsia"/>
          <w:color w:val="000000" w:themeColor="text1"/>
          <w:sz w:val="24"/>
          <w:szCs w:val="24"/>
        </w:rPr>
        <w:t>）</w:t>
      </w:r>
      <w:r w:rsidR="00033A94" w:rsidRPr="00AA3018">
        <w:rPr>
          <w:rFonts w:eastAsia="方正仿宋_GBK" w:hint="eastAsia"/>
          <w:color w:val="000000" w:themeColor="text1"/>
          <w:sz w:val="24"/>
          <w:szCs w:val="24"/>
        </w:rPr>
        <w:t>环巢湖历史文化专题研究</w:t>
      </w:r>
    </w:p>
    <w:p w14:paraId="6A351BAD" w14:textId="77777777" w:rsidR="00033A94" w:rsidRPr="00AA3018" w:rsidRDefault="00033A94" w:rsidP="008B665D">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总体要求：主要围绕优秀传统文化的传承和弘扬，深化对环巢湖历史文化的研究，深入阐释其中蕴含的核心思想理念、中华传统美德、中华人文精神，深入发掘阐发其当代价值，推进环巢湖优秀传统文化创造性转化、创新性发展。</w:t>
      </w:r>
    </w:p>
    <w:p w14:paraId="1273A5CD" w14:textId="4FA37398" w:rsidR="00033A94" w:rsidRPr="00AA3018" w:rsidRDefault="008121DF" w:rsidP="008B665D">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1）</w:t>
      </w:r>
      <w:r w:rsidR="00033A94" w:rsidRPr="00AA3018">
        <w:rPr>
          <w:rFonts w:eastAsia="方正仿宋_GBK" w:hint="eastAsia"/>
          <w:color w:val="000000" w:themeColor="text1"/>
          <w:sz w:val="24"/>
          <w:szCs w:val="24"/>
        </w:rPr>
        <w:t>环巢湖家风文化研究</w:t>
      </w:r>
    </w:p>
    <w:p w14:paraId="79AC56CD" w14:textId="6E91F384" w:rsidR="00033A94" w:rsidRPr="00AA3018" w:rsidRDefault="008121DF" w:rsidP="008B665D">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2）</w:t>
      </w:r>
      <w:r w:rsidR="00033A94" w:rsidRPr="00AA3018">
        <w:rPr>
          <w:rFonts w:eastAsia="方正仿宋_GBK" w:hint="eastAsia"/>
          <w:color w:val="000000" w:themeColor="text1"/>
          <w:sz w:val="24"/>
          <w:szCs w:val="24"/>
        </w:rPr>
        <w:t>环巢湖中医文化研究</w:t>
      </w:r>
    </w:p>
    <w:p w14:paraId="638AF28D" w14:textId="2D564C42" w:rsidR="00033A94" w:rsidRPr="00AA3018" w:rsidRDefault="008121DF" w:rsidP="008B665D">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3）</w:t>
      </w:r>
      <w:r w:rsidR="00033A94" w:rsidRPr="00AA3018">
        <w:rPr>
          <w:rFonts w:eastAsia="方正仿宋_GBK" w:hint="eastAsia"/>
          <w:color w:val="000000" w:themeColor="text1"/>
          <w:sz w:val="24"/>
          <w:szCs w:val="24"/>
        </w:rPr>
        <w:t>环巢湖非遗文化研究</w:t>
      </w:r>
    </w:p>
    <w:p w14:paraId="648803A1" w14:textId="7E0309E3" w:rsidR="00033A94" w:rsidRPr="00AA3018" w:rsidRDefault="008121DF" w:rsidP="008B665D">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4）</w:t>
      </w:r>
      <w:r w:rsidR="00033A94" w:rsidRPr="00AA3018">
        <w:rPr>
          <w:rFonts w:eastAsia="方正仿宋_GBK" w:hint="eastAsia"/>
          <w:color w:val="000000" w:themeColor="text1"/>
          <w:sz w:val="24"/>
          <w:szCs w:val="24"/>
        </w:rPr>
        <w:t>环巢湖民歌文化研究</w:t>
      </w:r>
    </w:p>
    <w:p w14:paraId="510033B8" w14:textId="6B61B93A" w:rsidR="00033A94" w:rsidRPr="00AA3018" w:rsidRDefault="008121DF" w:rsidP="008B665D">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5）</w:t>
      </w:r>
      <w:r w:rsidR="00033A94" w:rsidRPr="00AA3018">
        <w:rPr>
          <w:rFonts w:eastAsia="方正仿宋_GBK" w:hint="eastAsia"/>
          <w:color w:val="000000" w:themeColor="text1"/>
          <w:sz w:val="24"/>
          <w:szCs w:val="24"/>
        </w:rPr>
        <w:t>环巢湖文化遗产保护研究</w:t>
      </w:r>
    </w:p>
    <w:p w14:paraId="0FCCF9D5" w14:textId="2AF7B418" w:rsidR="00033A94" w:rsidRPr="00AA3018" w:rsidRDefault="008121DF" w:rsidP="008B665D">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6）</w:t>
      </w:r>
      <w:r w:rsidR="00033A94" w:rsidRPr="00AA3018">
        <w:rPr>
          <w:rFonts w:eastAsia="方正仿宋_GBK" w:hint="eastAsia"/>
          <w:color w:val="000000" w:themeColor="text1"/>
          <w:sz w:val="24"/>
          <w:szCs w:val="24"/>
        </w:rPr>
        <w:t>数字</w:t>
      </w:r>
      <w:proofErr w:type="gramStart"/>
      <w:r w:rsidR="00033A94" w:rsidRPr="00AA3018">
        <w:rPr>
          <w:rFonts w:eastAsia="方正仿宋_GBK" w:hint="eastAsia"/>
          <w:color w:val="000000" w:themeColor="text1"/>
          <w:sz w:val="24"/>
          <w:szCs w:val="24"/>
        </w:rPr>
        <w:t>时代环</w:t>
      </w:r>
      <w:proofErr w:type="gramEnd"/>
      <w:r w:rsidR="00033A94" w:rsidRPr="00AA3018">
        <w:rPr>
          <w:rFonts w:eastAsia="方正仿宋_GBK" w:hint="eastAsia"/>
          <w:color w:val="000000" w:themeColor="text1"/>
          <w:sz w:val="24"/>
          <w:szCs w:val="24"/>
        </w:rPr>
        <w:t>巢湖文化话语建构和价值认同研究</w:t>
      </w:r>
    </w:p>
    <w:p w14:paraId="459907A4" w14:textId="7A1593E4" w:rsidR="00033A94" w:rsidRPr="00AA3018" w:rsidRDefault="008121DF" w:rsidP="008B665D">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7）</w:t>
      </w:r>
      <w:r w:rsidR="00033A94" w:rsidRPr="00AA3018">
        <w:rPr>
          <w:rFonts w:eastAsia="方正仿宋_GBK" w:hint="eastAsia"/>
          <w:color w:val="000000" w:themeColor="text1"/>
          <w:sz w:val="24"/>
          <w:szCs w:val="24"/>
        </w:rPr>
        <w:t>环巢湖文化新媒体传播路径研究</w:t>
      </w:r>
    </w:p>
    <w:p w14:paraId="1AC6FF50" w14:textId="2490187C" w:rsidR="00033A94" w:rsidRPr="00AA3018" w:rsidRDefault="008121DF" w:rsidP="008B665D">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8）</w:t>
      </w:r>
      <w:r w:rsidR="00033A94" w:rsidRPr="00AA3018">
        <w:rPr>
          <w:rFonts w:eastAsia="方正仿宋_GBK" w:hint="eastAsia"/>
          <w:color w:val="000000" w:themeColor="text1"/>
          <w:sz w:val="24"/>
          <w:szCs w:val="24"/>
        </w:rPr>
        <w:t>环巢湖红色文化资源有效利用研究</w:t>
      </w:r>
    </w:p>
    <w:p w14:paraId="5F3D66A5" w14:textId="0286322C" w:rsidR="00033A94" w:rsidRPr="00AA3018" w:rsidRDefault="008121DF" w:rsidP="008B665D">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9）</w:t>
      </w:r>
      <w:r w:rsidR="00033A94" w:rsidRPr="00AA3018">
        <w:rPr>
          <w:rFonts w:eastAsia="方正仿宋_GBK" w:hint="eastAsia"/>
          <w:color w:val="000000" w:themeColor="text1"/>
          <w:sz w:val="24"/>
          <w:szCs w:val="24"/>
        </w:rPr>
        <w:t>环巢湖文化数字化建设路径研究</w:t>
      </w:r>
    </w:p>
    <w:p w14:paraId="5197A5D3" w14:textId="414A11D8" w:rsidR="00033A94" w:rsidRPr="00AA3018" w:rsidRDefault="008121DF" w:rsidP="008B665D">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1</w:t>
      </w:r>
      <w:r w:rsidRPr="00AA3018">
        <w:rPr>
          <w:rFonts w:ascii="宋体" w:hAnsi="宋体" w:cs="宋体"/>
          <w:color w:val="000000" w:themeColor="text1"/>
          <w:sz w:val="24"/>
          <w:szCs w:val="24"/>
        </w:rPr>
        <w:t>0</w:t>
      </w:r>
      <w:r w:rsidRPr="00AA3018">
        <w:rPr>
          <w:rFonts w:ascii="宋体" w:hAnsi="宋体" w:cs="宋体" w:hint="eastAsia"/>
          <w:color w:val="000000" w:themeColor="text1"/>
          <w:sz w:val="24"/>
          <w:szCs w:val="24"/>
        </w:rPr>
        <w:t>）</w:t>
      </w:r>
      <w:r w:rsidR="00033A94" w:rsidRPr="00AA3018">
        <w:rPr>
          <w:rFonts w:eastAsia="方正仿宋_GBK" w:hint="eastAsia"/>
          <w:color w:val="000000" w:themeColor="text1"/>
          <w:sz w:val="24"/>
          <w:szCs w:val="24"/>
        </w:rPr>
        <w:t>新时代环巢湖农村乡土文化建设研究</w:t>
      </w:r>
    </w:p>
    <w:p w14:paraId="41C18058" w14:textId="77777777" w:rsidR="00033A94" w:rsidRPr="00AA3018" w:rsidRDefault="006A69B3" w:rsidP="008B665D">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4</w:t>
      </w:r>
      <w:r w:rsidRPr="00AA3018">
        <w:rPr>
          <w:rFonts w:eastAsia="方正仿宋_GBK" w:hint="eastAsia"/>
          <w:color w:val="000000" w:themeColor="text1"/>
          <w:sz w:val="24"/>
          <w:szCs w:val="24"/>
        </w:rPr>
        <w:t>）</w:t>
      </w:r>
      <w:r w:rsidR="00033A94" w:rsidRPr="00AA3018">
        <w:rPr>
          <w:rFonts w:eastAsia="方正仿宋_GBK" w:hint="eastAsia"/>
          <w:color w:val="000000" w:themeColor="text1"/>
          <w:sz w:val="24"/>
          <w:szCs w:val="24"/>
        </w:rPr>
        <w:t>服务“三地一区”建设专题研究</w:t>
      </w:r>
    </w:p>
    <w:p w14:paraId="37659100" w14:textId="77777777" w:rsidR="00033A94" w:rsidRPr="00AA3018" w:rsidRDefault="00033A94" w:rsidP="008B665D">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总体要求：旨在以解决重点领域、关键环节和科技前沿需求为目标，聚焦“四基”（核心基础零部件、关键基础材料、先进基础工艺和软件、产业技术基础）突破和应用，哲学社会科学领域重大理论与实践问题，社会关注的热点、难点、堵点问题，发挥优势学科专业作用，管理科研工作者开展探索。</w:t>
      </w:r>
    </w:p>
    <w:p w14:paraId="4E788F75" w14:textId="379184D4" w:rsidR="00033A94" w:rsidRPr="00AA3018" w:rsidRDefault="008121DF" w:rsidP="008B665D">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1）</w:t>
      </w:r>
      <w:r w:rsidR="00033A94" w:rsidRPr="00AA3018">
        <w:rPr>
          <w:rFonts w:eastAsia="方正仿宋_GBK" w:hint="eastAsia"/>
          <w:color w:val="000000" w:themeColor="text1"/>
          <w:sz w:val="24"/>
          <w:szCs w:val="24"/>
        </w:rPr>
        <w:t>环</w:t>
      </w:r>
      <w:proofErr w:type="gramStart"/>
      <w:r w:rsidR="00033A94" w:rsidRPr="00AA3018">
        <w:rPr>
          <w:rFonts w:eastAsia="方正仿宋_GBK" w:hint="eastAsia"/>
          <w:color w:val="000000" w:themeColor="text1"/>
          <w:sz w:val="24"/>
          <w:szCs w:val="24"/>
        </w:rPr>
        <w:t>巢湖科创路径</w:t>
      </w:r>
      <w:proofErr w:type="gramEnd"/>
      <w:r w:rsidR="00033A94" w:rsidRPr="00AA3018">
        <w:rPr>
          <w:rFonts w:eastAsia="方正仿宋_GBK" w:hint="eastAsia"/>
          <w:color w:val="000000" w:themeColor="text1"/>
          <w:sz w:val="24"/>
          <w:szCs w:val="24"/>
        </w:rPr>
        <w:t>研究</w:t>
      </w:r>
    </w:p>
    <w:p w14:paraId="022448E9" w14:textId="28E6BE4A" w:rsidR="00033A94" w:rsidRPr="00AA3018" w:rsidRDefault="008121DF" w:rsidP="008B665D">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2）</w:t>
      </w:r>
      <w:r w:rsidR="006A69B3" w:rsidRPr="00AA3018">
        <w:rPr>
          <w:rFonts w:eastAsia="方正仿宋_GBK" w:hint="eastAsia"/>
          <w:color w:val="000000" w:themeColor="text1"/>
          <w:sz w:val="24"/>
          <w:szCs w:val="24"/>
        </w:rPr>
        <w:t>环巢湖突出企业科技创新主体地位研究</w:t>
      </w:r>
    </w:p>
    <w:p w14:paraId="450DB81C" w14:textId="302C1D71" w:rsidR="00033A94" w:rsidRPr="00AA3018" w:rsidRDefault="008121DF" w:rsidP="008B665D">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3）</w:t>
      </w:r>
      <w:r w:rsidR="006A69B3" w:rsidRPr="00AA3018">
        <w:rPr>
          <w:rFonts w:eastAsia="方正仿宋_GBK" w:hint="eastAsia"/>
          <w:color w:val="000000" w:themeColor="text1"/>
          <w:sz w:val="24"/>
          <w:szCs w:val="24"/>
        </w:rPr>
        <w:t>环巢湖推进“科技—产业—金融”良性循环研究</w:t>
      </w:r>
    </w:p>
    <w:p w14:paraId="3A5CDD1F" w14:textId="2C27D0B9" w:rsidR="00033A94" w:rsidRPr="00AA3018" w:rsidRDefault="008121DF" w:rsidP="008B665D">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4）</w:t>
      </w:r>
      <w:r w:rsidR="006A69B3" w:rsidRPr="00AA3018">
        <w:rPr>
          <w:rFonts w:eastAsia="方正仿宋_GBK" w:hint="eastAsia"/>
          <w:color w:val="000000" w:themeColor="text1"/>
          <w:sz w:val="24"/>
          <w:szCs w:val="24"/>
        </w:rPr>
        <w:t>环巢湖加快发展科技服务业研究</w:t>
      </w:r>
    </w:p>
    <w:p w14:paraId="179BBBAA" w14:textId="19E89753" w:rsidR="00033A94" w:rsidRPr="00AA3018" w:rsidRDefault="008121DF" w:rsidP="008B665D">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5）</w:t>
      </w:r>
      <w:r w:rsidR="006A69B3" w:rsidRPr="00AA3018">
        <w:rPr>
          <w:rFonts w:eastAsia="方正仿宋_GBK" w:hint="eastAsia"/>
          <w:color w:val="000000" w:themeColor="text1"/>
          <w:sz w:val="24"/>
          <w:szCs w:val="24"/>
        </w:rPr>
        <w:t>环巢湖科技成果交易、转化、应用研究</w:t>
      </w:r>
    </w:p>
    <w:p w14:paraId="4C7B3496" w14:textId="7335BE00" w:rsidR="00033A94" w:rsidRPr="00AA3018" w:rsidRDefault="008121DF" w:rsidP="008B665D">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6）</w:t>
      </w:r>
      <w:r w:rsidR="006A69B3" w:rsidRPr="00AA3018">
        <w:rPr>
          <w:rFonts w:eastAsia="方正仿宋_GBK" w:hint="eastAsia"/>
          <w:color w:val="000000" w:themeColor="text1"/>
          <w:sz w:val="24"/>
          <w:szCs w:val="24"/>
        </w:rPr>
        <w:t>环巢湖数字经济和实体经济深度融合研究</w:t>
      </w:r>
    </w:p>
    <w:p w14:paraId="2D9D3170" w14:textId="6FFC4822" w:rsidR="00033A94" w:rsidRPr="00AA3018" w:rsidRDefault="008121DF" w:rsidP="008B665D">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7）</w:t>
      </w:r>
      <w:r w:rsidR="006A69B3" w:rsidRPr="00AA3018">
        <w:rPr>
          <w:rFonts w:eastAsia="方正仿宋_GBK" w:hint="eastAsia"/>
          <w:color w:val="000000" w:themeColor="text1"/>
          <w:sz w:val="24"/>
          <w:szCs w:val="24"/>
        </w:rPr>
        <w:t>环巢湖民营经济高质量发展与促进共同富裕目标实现研究</w:t>
      </w:r>
    </w:p>
    <w:p w14:paraId="027E7274" w14:textId="7AB9471A" w:rsidR="00033A94" w:rsidRPr="00AA3018" w:rsidRDefault="008121DF" w:rsidP="008B665D">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8）</w:t>
      </w:r>
      <w:r w:rsidR="006A69B3" w:rsidRPr="00AA3018">
        <w:rPr>
          <w:rFonts w:eastAsia="方正仿宋_GBK" w:hint="eastAsia"/>
          <w:color w:val="000000" w:themeColor="text1"/>
          <w:sz w:val="24"/>
          <w:szCs w:val="24"/>
        </w:rPr>
        <w:t>环巢湖战略性新兴产业融合集群发展研究</w:t>
      </w:r>
    </w:p>
    <w:p w14:paraId="47F97AAC" w14:textId="7135367C" w:rsidR="00033A94" w:rsidRPr="00AA3018" w:rsidRDefault="008121DF" w:rsidP="008B665D">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9）</w:t>
      </w:r>
      <w:r w:rsidR="006A69B3" w:rsidRPr="00AA3018">
        <w:rPr>
          <w:rFonts w:eastAsia="方正仿宋_GBK" w:hint="eastAsia"/>
          <w:color w:val="000000" w:themeColor="text1"/>
          <w:sz w:val="24"/>
          <w:szCs w:val="24"/>
        </w:rPr>
        <w:t>合肥市</w:t>
      </w:r>
      <w:proofErr w:type="gramStart"/>
      <w:r w:rsidR="006A69B3" w:rsidRPr="00AA3018">
        <w:rPr>
          <w:rFonts w:eastAsia="方正仿宋_GBK" w:hint="eastAsia"/>
          <w:color w:val="000000" w:themeColor="text1"/>
          <w:sz w:val="24"/>
          <w:szCs w:val="24"/>
        </w:rPr>
        <w:t>都市圈提质</w:t>
      </w:r>
      <w:proofErr w:type="gramEnd"/>
      <w:r w:rsidR="006A69B3" w:rsidRPr="00AA3018">
        <w:rPr>
          <w:rFonts w:eastAsia="方正仿宋_GBK" w:hint="eastAsia"/>
          <w:color w:val="000000" w:themeColor="text1"/>
          <w:sz w:val="24"/>
          <w:szCs w:val="24"/>
        </w:rPr>
        <w:t>升级路径研究</w:t>
      </w:r>
    </w:p>
    <w:p w14:paraId="48E3EA9C" w14:textId="53CCF549" w:rsidR="00033A94" w:rsidRPr="00AA3018" w:rsidRDefault="008121DF" w:rsidP="008B665D">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1</w:t>
      </w:r>
      <w:r w:rsidRPr="00AA3018">
        <w:rPr>
          <w:rFonts w:ascii="宋体" w:hAnsi="宋体" w:cs="宋体"/>
          <w:color w:val="000000" w:themeColor="text1"/>
          <w:sz w:val="24"/>
          <w:szCs w:val="24"/>
        </w:rPr>
        <w:t>0</w:t>
      </w:r>
      <w:r w:rsidRPr="00AA3018">
        <w:rPr>
          <w:rFonts w:ascii="宋体" w:hAnsi="宋体" w:cs="宋体" w:hint="eastAsia"/>
          <w:color w:val="000000" w:themeColor="text1"/>
          <w:sz w:val="24"/>
          <w:szCs w:val="24"/>
        </w:rPr>
        <w:t>）</w:t>
      </w:r>
      <w:r w:rsidR="006A69B3" w:rsidRPr="00AA3018">
        <w:rPr>
          <w:rFonts w:eastAsia="方正仿宋_GBK" w:hint="eastAsia"/>
          <w:color w:val="000000" w:themeColor="text1"/>
          <w:sz w:val="24"/>
          <w:szCs w:val="24"/>
        </w:rPr>
        <w:t>战略性新兴产业（新能源汽车、光伏、人工智能、高端智能制造等）相关选题。</w:t>
      </w:r>
    </w:p>
    <w:p w14:paraId="6AAC3025" w14:textId="36327C00" w:rsidR="006A69B3" w:rsidRPr="00AA3018" w:rsidRDefault="00684B50" w:rsidP="00A9747E">
      <w:pPr>
        <w:pStyle w:val="3"/>
        <w:spacing w:before="0" w:after="0" w:line="440" w:lineRule="exact"/>
        <w:rPr>
          <w:rFonts w:eastAsia="方正仿宋_GBK"/>
          <w:color w:val="000000" w:themeColor="text1"/>
          <w:sz w:val="24"/>
          <w:szCs w:val="24"/>
        </w:rPr>
      </w:pPr>
      <w:bookmarkStart w:id="51" w:name="_Toc151622404"/>
      <w:r w:rsidRPr="00AA3018">
        <w:rPr>
          <w:rFonts w:eastAsia="方正仿宋_GBK"/>
          <w:color w:val="000000" w:themeColor="text1"/>
          <w:sz w:val="24"/>
          <w:szCs w:val="24"/>
        </w:rPr>
        <w:lastRenderedPageBreak/>
        <w:t>2</w:t>
      </w:r>
      <w:r w:rsidR="006A69B3" w:rsidRPr="00AA3018">
        <w:rPr>
          <w:rFonts w:eastAsia="方正仿宋_GBK"/>
          <w:color w:val="000000" w:themeColor="text1"/>
          <w:sz w:val="24"/>
          <w:szCs w:val="24"/>
        </w:rPr>
        <w:t>.1.2</w:t>
      </w:r>
      <w:r w:rsidR="0042444D" w:rsidRPr="00AA3018">
        <w:rPr>
          <w:rFonts w:eastAsia="方正仿宋_GBK" w:hint="eastAsia"/>
          <w:color w:val="000000" w:themeColor="text1"/>
          <w:sz w:val="24"/>
          <w:szCs w:val="24"/>
        </w:rPr>
        <w:t>申报条件</w:t>
      </w:r>
      <w:bookmarkEnd w:id="51"/>
    </w:p>
    <w:p w14:paraId="6ABFF499" w14:textId="77777777" w:rsidR="00033A94" w:rsidRPr="00AA3018" w:rsidRDefault="0042444D" w:rsidP="008B665D">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申请者须具有中级以上职称或博士学位，主要支持具有较好科研基础的中青年教师在交叉学科和新兴学科领域面向地方经济社会发展过程中的理论与现实问题开展研究。重点项目原则上须按照上述</w:t>
      </w:r>
      <w:r w:rsidR="00011DD9" w:rsidRPr="00AA3018">
        <w:rPr>
          <w:rFonts w:eastAsia="方正仿宋_GBK" w:hint="eastAsia"/>
          <w:color w:val="000000" w:themeColor="text1"/>
          <w:sz w:val="24"/>
          <w:szCs w:val="24"/>
        </w:rPr>
        <w:t>参考</w:t>
      </w:r>
      <w:r w:rsidRPr="00AA3018">
        <w:rPr>
          <w:rFonts w:eastAsia="方正仿宋_GBK" w:hint="eastAsia"/>
          <w:color w:val="000000" w:themeColor="text1"/>
          <w:sz w:val="24"/>
          <w:szCs w:val="24"/>
        </w:rPr>
        <w:t>选题申报，可选择不同研究角度、方法和侧重点，也可对选题文字</w:t>
      </w:r>
      <w:proofErr w:type="gramStart"/>
      <w:r w:rsidRPr="00AA3018">
        <w:rPr>
          <w:rFonts w:eastAsia="方正仿宋_GBK" w:hint="eastAsia"/>
          <w:color w:val="000000" w:themeColor="text1"/>
          <w:sz w:val="24"/>
          <w:szCs w:val="24"/>
        </w:rPr>
        <w:t>表述做</w:t>
      </w:r>
      <w:proofErr w:type="gramEnd"/>
      <w:r w:rsidRPr="00AA3018">
        <w:rPr>
          <w:rFonts w:eastAsia="方正仿宋_GBK" w:hint="eastAsia"/>
          <w:color w:val="000000" w:themeColor="text1"/>
          <w:sz w:val="24"/>
          <w:szCs w:val="24"/>
        </w:rPr>
        <w:t>适当修改。</w:t>
      </w:r>
    </w:p>
    <w:p w14:paraId="611786C5" w14:textId="0E872607" w:rsidR="00470D5C" w:rsidRPr="00AA3018" w:rsidRDefault="00684B50" w:rsidP="00470D5C">
      <w:pPr>
        <w:pStyle w:val="3"/>
        <w:spacing w:before="0" w:after="0" w:line="440" w:lineRule="exact"/>
        <w:rPr>
          <w:rFonts w:eastAsia="方正仿宋_GBK"/>
          <w:color w:val="000000" w:themeColor="text1"/>
          <w:sz w:val="24"/>
          <w:szCs w:val="24"/>
        </w:rPr>
      </w:pPr>
      <w:bookmarkStart w:id="52" w:name="_Toc151622405"/>
      <w:r w:rsidRPr="00AA3018">
        <w:rPr>
          <w:rFonts w:eastAsia="方正仿宋_GBK"/>
          <w:color w:val="000000" w:themeColor="text1"/>
          <w:sz w:val="24"/>
          <w:szCs w:val="24"/>
        </w:rPr>
        <w:t>2</w:t>
      </w:r>
      <w:r w:rsidR="006A69B3" w:rsidRPr="00AA3018">
        <w:rPr>
          <w:rFonts w:eastAsia="方正仿宋_GBK"/>
          <w:color w:val="000000" w:themeColor="text1"/>
          <w:sz w:val="24"/>
          <w:szCs w:val="24"/>
        </w:rPr>
        <w:t>.1.3</w:t>
      </w:r>
      <w:r w:rsidR="00470D5C" w:rsidRPr="00AA3018">
        <w:rPr>
          <w:rFonts w:eastAsia="方正仿宋_GBK" w:hint="eastAsia"/>
          <w:color w:val="000000" w:themeColor="text1"/>
          <w:sz w:val="24"/>
          <w:szCs w:val="24"/>
        </w:rPr>
        <w:t>申报材料</w:t>
      </w:r>
      <w:bookmarkEnd w:id="52"/>
    </w:p>
    <w:p w14:paraId="5E9A10B3" w14:textId="69DAE766" w:rsidR="008B665D" w:rsidRPr="00AA3018" w:rsidRDefault="008B665D" w:rsidP="008B665D">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填写《巢湖学院科学研究项目申请书》</w:t>
      </w:r>
    </w:p>
    <w:p w14:paraId="577F9AC3" w14:textId="46AF41C9" w:rsidR="006A69B3" w:rsidRPr="00AA3018" w:rsidRDefault="00684B50" w:rsidP="00A9747E">
      <w:pPr>
        <w:pStyle w:val="3"/>
        <w:spacing w:before="0" w:after="0" w:line="440" w:lineRule="exact"/>
        <w:rPr>
          <w:rFonts w:eastAsia="方正仿宋_GBK"/>
          <w:color w:val="000000" w:themeColor="text1"/>
          <w:sz w:val="24"/>
          <w:szCs w:val="24"/>
        </w:rPr>
      </w:pPr>
      <w:bookmarkStart w:id="53" w:name="_Toc151622406"/>
      <w:r w:rsidRPr="00AA3018">
        <w:rPr>
          <w:rFonts w:eastAsia="方正仿宋_GBK"/>
          <w:color w:val="000000" w:themeColor="text1"/>
          <w:sz w:val="24"/>
          <w:szCs w:val="24"/>
        </w:rPr>
        <w:t>2</w:t>
      </w:r>
      <w:r w:rsidR="006A69B3" w:rsidRPr="00AA3018">
        <w:rPr>
          <w:rFonts w:eastAsia="方正仿宋_GBK"/>
          <w:color w:val="000000" w:themeColor="text1"/>
          <w:sz w:val="24"/>
          <w:szCs w:val="24"/>
        </w:rPr>
        <w:t>.1.4</w:t>
      </w:r>
      <w:proofErr w:type="gramStart"/>
      <w:r w:rsidR="0042444D" w:rsidRPr="00AA3018">
        <w:rPr>
          <w:rFonts w:eastAsia="方正仿宋_GBK" w:hint="eastAsia"/>
          <w:color w:val="000000" w:themeColor="text1"/>
          <w:sz w:val="24"/>
          <w:szCs w:val="24"/>
        </w:rPr>
        <w:t>结项要求</w:t>
      </w:r>
      <w:bookmarkEnd w:id="53"/>
      <w:proofErr w:type="gramEnd"/>
    </w:p>
    <w:p w14:paraId="55610EB8" w14:textId="24B40042" w:rsidR="0042444D" w:rsidRPr="00AA3018" w:rsidRDefault="0042444D" w:rsidP="008B665D">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须完成下列任务中的至少</w:t>
      </w:r>
      <w:r w:rsidR="00674598" w:rsidRPr="00AA3018">
        <w:rPr>
          <w:rFonts w:eastAsia="方正仿宋_GBK" w:hint="eastAsia"/>
          <w:color w:val="000000" w:themeColor="text1"/>
          <w:sz w:val="24"/>
          <w:szCs w:val="24"/>
        </w:rPr>
        <w:t>两</w:t>
      </w:r>
      <w:r w:rsidRPr="00AA3018">
        <w:rPr>
          <w:rFonts w:eastAsia="方正仿宋_GBK" w:hint="eastAsia"/>
          <w:color w:val="000000" w:themeColor="text1"/>
          <w:sz w:val="24"/>
          <w:szCs w:val="24"/>
        </w:rPr>
        <w:t>项：</w:t>
      </w:r>
    </w:p>
    <w:p w14:paraId="077E878F" w14:textId="77777777" w:rsidR="0042444D" w:rsidRPr="00AA3018" w:rsidRDefault="006A69B3" w:rsidP="008B665D">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1</w:t>
      </w:r>
      <w:r w:rsidRPr="00AA3018">
        <w:rPr>
          <w:rFonts w:eastAsia="方正仿宋_GBK" w:hint="eastAsia"/>
          <w:color w:val="000000" w:themeColor="text1"/>
          <w:sz w:val="24"/>
          <w:szCs w:val="24"/>
        </w:rPr>
        <w:t>）</w:t>
      </w:r>
      <w:r w:rsidR="0042444D" w:rsidRPr="00AA3018">
        <w:rPr>
          <w:rFonts w:eastAsia="方正仿宋_GBK" w:hint="eastAsia"/>
          <w:color w:val="000000" w:themeColor="text1"/>
          <w:sz w:val="24"/>
          <w:szCs w:val="24"/>
        </w:rPr>
        <w:t>申请以</w:t>
      </w:r>
      <w:proofErr w:type="gramStart"/>
      <w:r w:rsidR="0042444D" w:rsidRPr="00AA3018">
        <w:rPr>
          <w:rFonts w:eastAsia="方正仿宋_GBK" w:hint="eastAsia"/>
          <w:color w:val="000000" w:themeColor="text1"/>
          <w:sz w:val="24"/>
          <w:szCs w:val="24"/>
        </w:rPr>
        <w:t>论文结项的</w:t>
      </w:r>
      <w:proofErr w:type="gramEnd"/>
      <w:r w:rsidR="0042444D" w:rsidRPr="00AA3018">
        <w:rPr>
          <w:rFonts w:eastAsia="方正仿宋_GBK" w:hint="eastAsia"/>
          <w:color w:val="000000" w:themeColor="text1"/>
          <w:sz w:val="24"/>
          <w:szCs w:val="24"/>
        </w:rPr>
        <w:t>，须在核心期刊发表论文</w:t>
      </w:r>
      <w:r w:rsidR="0042444D" w:rsidRPr="00AA3018">
        <w:rPr>
          <w:rFonts w:eastAsia="方正仿宋_GBK" w:hint="eastAsia"/>
          <w:color w:val="000000" w:themeColor="text1"/>
          <w:sz w:val="24"/>
          <w:szCs w:val="24"/>
        </w:rPr>
        <w:t>1</w:t>
      </w:r>
      <w:r w:rsidR="0042444D" w:rsidRPr="00AA3018">
        <w:rPr>
          <w:rFonts w:eastAsia="方正仿宋_GBK" w:hint="eastAsia"/>
          <w:color w:val="000000" w:themeColor="text1"/>
          <w:sz w:val="24"/>
          <w:szCs w:val="24"/>
        </w:rPr>
        <w:t>篇以上或在三类以上学术刊物上发表论文</w:t>
      </w:r>
      <w:r w:rsidR="0042444D" w:rsidRPr="00AA3018">
        <w:rPr>
          <w:rFonts w:eastAsia="方正仿宋_GBK" w:hint="eastAsia"/>
          <w:color w:val="000000" w:themeColor="text1"/>
          <w:sz w:val="24"/>
          <w:szCs w:val="24"/>
        </w:rPr>
        <w:t>2</w:t>
      </w:r>
      <w:r w:rsidR="0042444D" w:rsidRPr="00AA3018">
        <w:rPr>
          <w:rFonts w:eastAsia="方正仿宋_GBK" w:hint="eastAsia"/>
          <w:color w:val="000000" w:themeColor="text1"/>
          <w:sz w:val="24"/>
          <w:szCs w:val="24"/>
        </w:rPr>
        <w:t>篇以上。</w:t>
      </w:r>
    </w:p>
    <w:p w14:paraId="1C231CD8" w14:textId="63B8B24B" w:rsidR="0042444D" w:rsidRPr="00AA3018" w:rsidRDefault="006A69B3" w:rsidP="008B665D">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2</w:t>
      </w:r>
      <w:r w:rsidRPr="00AA3018">
        <w:rPr>
          <w:rFonts w:eastAsia="方正仿宋_GBK" w:hint="eastAsia"/>
          <w:color w:val="000000" w:themeColor="text1"/>
          <w:sz w:val="24"/>
          <w:szCs w:val="24"/>
        </w:rPr>
        <w:t>）</w:t>
      </w:r>
      <w:r w:rsidR="00363B04" w:rsidRPr="00AA3018">
        <w:rPr>
          <w:rFonts w:eastAsia="方正仿宋_GBK" w:hint="eastAsia"/>
          <w:color w:val="000000" w:themeColor="text1"/>
          <w:sz w:val="24"/>
          <w:szCs w:val="24"/>
        </w:rPr>
        <w:t>申请</w:t>
      </w:r>
      <w:r w:rsidR="0042444D" w:rsidRPr="00AA3018">
        <w:rPr>
          <w:rFonts w:eastAsia="方正仿宋_GBK" w:hint="eastAsia"/>
          <w:color w:val="000000" w:themeColor="text1"/>
          <w:sz w:val="24"/>
          <w:szCs w:val="24"/>
        </w:rPr>
        <w:t>以研究</w:t>
      </w:r>
      <w:proofErr w:type="gramStart"/>
      <w:r w:rsidR="0042444D" w:rsidRPr="00AA3018">
        <w:rPr>
          <w:rFonts w:eastAsia="方正仿宋_GBK" w:hint="eastAsia"/>
          <w:color w:val="000000" w:themeColor="text1"/>
          <w:sz w:val="24"/>
          <w:szCs w:val="24"/>
        </w:rPr>
        <w:t>报告结项的</w:t>
      </w:r>
      <w:proofErr w:type="gramEnd"/>
      <w:r w:rsidR="0042444D" w:rsidRPr="00AA3018">
        <w:rPr>
          <w:rFonts w:eastAsia="方正仿宋_GBK" w:hint="eastAsia"/>
          <w:color w:val="000000" w:themeColor="text1"/>
          <w:sz w:val="24"/>
          <w:szCs w:val="24"/>
        </w:rPr>
        <w:t>，须出具地市级以上人民政府或</w:t>
      </w:r>
      <w:r w:rsidR="002A1C1E" w:rsidRPr="00AA3018">
        <w:rPr>
          <w:rFonts w:eastAsia="方正仿宋_GBK" w:hint="eastAsia"/>
          <w:color w:val="000000" w:themeColor="text1"/>
          <w:sz w:val="24"/>
          <w:szCs w:val="24"/>
        </w:rPr>
        <w:t>省</w:t>
      </w:r>
      <w:r w:rsidR="0042444D" w:rsidRPr="00AA3018">
        <w:rPr>
          <w:rFonts w:eastAsia="方正仿宋_GBK" w:hint="eastAsia"/>
          <w:color w:val="000000" w:themeColor="text1"/>
          <w:sz w:val="24"/>
          <w:szCs w:val="24"/>
        </w:rPr>
        <w:t>直以上机关单位采纳证明材料。</w:t>
      </w:r>
    </w:p>
    <w:p w14:paraId="0A163E2C" w14:textId="77777777" w:rsidR="008B665D" w:rsidRPr="00AA3018" w:rsidRDefault="006A69B3" w:rsidP="008B665D">
      <w:pPr>
        <w:spacing w:line="440" w:lineRule="exact"/>
        <w:ind w:firstLineChars="200" w:firstLine="480"/>
        <w:rPr>
          <w:rFonts w:eastAsia="方正仿宋_GBK"/>
          <w:color w:val="000000" w:themeColor="text1"/>
          <w:sz w:val="28"/>
          <w:szCs w:val="28"/>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3</w:t>
      </w:r>
      <w:r w:rsidRPr="00AA3018">
        <w:rPr>
          <w:rFonts w:eastAsia="方正仿宋_GBK" w:hint="eastAsia"/>
          <w:color w:val="000000" w:themeColor="text1"/>
          <w:sz w:val="24"/>
          <w:szCs w:val="24"/>
        </w:rPr>
        <w:t>）</w:t>
      </w:r>
      <w:r w:rsidR="0042444D" w:rsidRPr="00AA3018">
        <w:rPr>
          <w:rFonts w:eastAsia="方正仿宋_GBK" w:hint="eastAsia"/>
          <w:color w:val="000000" w:themeColor="text1"/>
          <w:sz w:val="24"/>
          <w:szCs w:val="24"/>
        </w:rPr>
        <w:t>人文社科类横向到账经费不少于</w:t>
      </w:r>
      <w:r w:rsidR="0042444D" w:rsidRPr="00AA3018">
        <w:rPr>
          <w:rFonts w:eastAsia="方正仿宋_GBK" w:hint="eastAsia"/>
          <w:color w:val="000000" w:themeColor="text1"/>
          <w:sz w:val="24"/>
          <w:szCs w:val="24"/>
        </w:rPr>
        <w:t>5</w:t>
      </w:r>
      <w:r w:rsidR="0042444D" w:rsidRPr="00AA3018">
        <w:rPr>
          <w:rFonts w:eastAsia="方正仿宋_GBK" w:hint="eastAsia"/>
          <w:color w:val="000000" w:themeColor="text1"/>
          <w:sz w:val="24"/>
          <w:szCs w:val="24"/>
        </w:rPr>
        <w:t>万元，自然科学类不少于</w:t>
      </w:r>
      <w:r w:rsidR="0042444D" w:rsidRPr="00AA3018">
        <w:rPr>
          <w:rFonts w:eastAsia="方正仿宋_GBK" w:hint="eastAsia"/>
          <w:color w:val="000000" w:themeColor="text1"/>
          <w:sz w:val="24"/>
          <w:szCs w:val="24"/>
        </w:rPr>
        <w:t>10</w:t>
      </w:r>
      <w:r w:rsidR="0042444D" w:rsidRPr="00AA3018">
        <w:rPr>
          <w:rFonts w:eastAsia="方正仿宋_GBK" w:hint="eastAsia"/>
          <w:color w:val="000000" w:themeColor="text1"/>
          <w:sz w:val="24"/>
          <w:szCs w:val="24"/>
        </w:rPr>
        <w:t>万元。</w:t>
      </w:r>
    </w:p>
    <w:p w14:paraId="125BDE33" w14:textId="6EBC0285" w:rsidR="00814EA3" w:rsidRPr="00AA3018" w:rsidRDefault="00684B50" w:rsidP="00F411E1">
      <w:pPr>
        <w:pStyle w:val="2"/>
        <w:spacing w:before="0" w:after="0" w:line="440" w:lineRule="exact"/>
        <w:rPr>
          <w:rFonts w:eastAsia="方正仿宋_GBK"/>
          <w:color w:val="000000" w:themeColor="text1"/>
          <w:sz w:val="24"/>
        </w:rPr>
      </w:pPr>
      <w:bookmarkStart w:id="54" w:name="_Toc151622407"/>
      <w:r w:rsidRPr="00AA3018">
        <w:rPr>
          <w:rFonts w:eastAsia="方正仿宋_GBK"/>
          <w:color w:val="000000" w:themeColor="text1"/>
          <w:sz w:val="24"/>
        </w:rPr>
        <w:t>2</w:t>
      </w:r>
      <w:r w:rsidR="00814EA3" w:rsidRPr="00AA3018">
        <w:rPr>
          <w:rFonts w:eastAsia="方正仿宋_GBK"/>
          <w:color w:val="000000" w:themeColor="text1"/>
          <w:sz w:val="24"/>
        </w:rPr>
        <w:t>.2</w:t>
      </w:r>
      <w:r w:rsidR="00814EA3" w:rsidRPr="00AA3018">
        <w:rPr>
          <w:rFonts w:eastAsia="方正仿宋_GBK" w:hint="eastAsia"/>
          <w:color w:val="000000" w:themeColor="text1"/>
          <w:sz w:val="24"/>
        </w:rPr>
        <w:t>一般项目</w:t>
      </w:r>
      <w:bookmarkEnd w:id="54"/>
    </w:p>
    <w:p w14:paraId="6968178D" w14:textId="156EB943" w:rsidR="005A7FF7" w:rsidRPr="00AA3018" w:rsidRDefault="00684B50" w:rsidP="00470D5C">
      <w:pPr>
        <w:pStyle w:val="3"/>
        <w:spacing w:before="0" w:after="0" w:line="440" w:lineRule="exact"/>
        <w:rPr>
          <w:rFonts w:eastAsia="方正仿宋_GBK"/>
          <w:color w:val="000000" w:themeColor="text1"/>
          <w:sz w:val="24"/>
          <w:szCs w:val="24"/>
        </w:rPr>
      </w:pPr>
      <w:bookmarkStart w:id="55" w:name="_Toc151622408"/>
      <w:r w:rsidRPr="00AA3018">
        <w:rPr>
          <w:rFonts w:eastAsia="方正仿宋_GBK"/>
          <w:color w:val="000000" w:themeColor="text1"/>
          <w:sz w:val="24"/>
          <w:szCs w:val="24"/>
        </w:rPr>
        <w:t>2</w:t>
      </w:r>
      <w:r w:rsidR="00495358" w:rsidRPr="00AA3018">
        <w:rPr>
          <w:rFonts w:eastAsia="方正仿宋_GBK"/>
          <w:color w:val="000000" w:themeColor="text1"/>
          <w:sz w:val="24"/>
          <w:szCs w:val="24"/>
        </w:rPr>
        <w:t>.2.1</w:t>
      </w:r>
      <w:r w:rsidR="00992A7B" w:rsidRPr="00AA3018">
        <w:rPr>
          <w:rFonts w:eastAsia="方正仿宋_GBK" w:hint="eastAsia"/>
          <w:color w:val="000000" w:themeColor="text1"/>
          <w:sz w:val="24"/>
          <w:szCs w:val="24"/>
        </w:rPr>
        <w:t>申报条件</w:t>
      </w:r>
      <w:bookmarkEnd w:id="55"/>
    </w:p>
    <w:p w14:paraId="4A8BC560" w14:textId="153199C6" w:rsidR="005A7FF7" w:rsidRPr="00AA3018" w:rsidRDefault="00992A7B" w:rsidP="008B665D">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申请者须为</w:t>
      </w:r>
      <w:r w:rsidRPr="00AA3018">
        <w:rPr>
          <w:rFonts w:eastAsia="方正仿宋_GBK" w:hint="eastAsia"/>
          <w:color w:val="000000" w:themeColor="text1"/>
          <w:sz w:val="24"/>
          <w:szCs w:val="24"/>
        </w:rPr>
        <w:t>35</w:t>
      </w:r>
      <w:r w:rsidRPr="00AA3018">
        <w:rPr>
          <w:rFonts w:eastAsia="方正仿宋_GBK" w:hint="eastAsia"/>
          <w:color w:val="000000" w:themeColor="text1"/>
          <w:sz w:val="24"/>
          <w:szCs w:val="24"/>
        </w:rPr>
        <w:t>周岁以下（</w:t>
      </w:r>
      <w:r w:rsidRPr="00AA3018">
        <w:rPr>
          <w:rFonts w:eastAsia="方正仿宋_GBK" w:hint="eastAsia"/>
          <w:color w:val="000000" w:themeColor="text1"/>
          <w:sz w:val="24"/>
          <w:szCs w:val="24"/>
        </w:rPr>
        <w:t>1988</w:t>
      </w:r>
      <w:r w:rsidRPr="00AA3018">
        <w:rPr>
          <w:rFonts w:eastAsia="方正仿宋_GBK" w:hint="eastAsia"/>
          <w:color w:val="000000" w:themeColor="text1"/>
          <w:sz w:val="24"/>
          <w:szCs w:val="24"/>
        </w:rPr>
        <w:t>年</w:t>
      </w:r>
      <w:r w:rsidRPr="00AA3018">
        <w:rPr>
          <w:rFonts w:eastAsia="方正仿宋_GBK" w:hint="eastAsia"/>
          <w:color w:val="000000" w:themeColor="text1"/>
          <w:sz w:val="24"/>
          <w:szCs w:val="24"/>
        </w:rPr>
        <w:t>1</w:t>
      </w:r>
      <w:r w:rsidRPr="00AA3018">
        <w:rPr>
          <w:rFonts w:eastAsia="方正仿宋_GBK" w:hint="eastAsia"/>
          <w:color w:val="000000" w:themeColor="text1"/>
          <w:sz w:val="24"/>
          <w:szCs w:val="24"/>
        </w:rPr>
        <w:t>月</w:t>
      </w:r>
      <w:r w:rsidRPr="00AA3018">
        <w:rPr>
          <w:rFonts w:eastAsia="方正仿宋_GBK" w:hint="eastAsia"/>
          <w:color w:val="000000" w:themeColor="text1"/>
          <w:sz w:val="24"/>
          <w:szCs w:val="24"/>
        </w:rPr>
        <w:t>1</w:t>
      </w:r>
      <w:r w:rsidRPr="00AA3018">
        <w:rPr>
          <w:rFonts w:eastAsia="方正仿宋_GBK" w:hint="eastAsia"/>
          <w:color w:val="000000" w:themeColor="text1"/>
          <w:sz w:val="24"/>
          <w:szCs w:val="24"/>
        </w:rPr>
        <w:t>日以后出生），主要支持青年教师开展自主研究。每个项目均须有在校学生参与。</w:t>
      </w:r>
    </w:p>
    <w:p w14:paraId="6F1FCEC3" w14:textId="0F95A0E8" w:rsidR="00495358" w:rsidRPr="00AA3018" w:rsidRDefault="00684B50" w:rsidP="00470D5C">
      <w:pPr>
        <w:pStyle w:val="3"/>
        <w:spacing w:before="0" w:after="0" w:line="440" w:lineRule="exact"/>
        <w:rPr>
          <w:rFonts w:eastAsia="方正仿宋_GBK"/>
          <w:color w:val="000000" w:themeColor="text1"/>
          <w:sz w:val="24"/>
          <w:szCs w:val="24"/>
        </w:rPr>
      </w:pPr>
      <w:bookmarkStart w:id="56" w:name="_Toc151622409"/>
      <w:r w:rsidRPr="00AA3018">
        <w:rPr>
          <w:rFonts w:eastAsia="方正仿宋_GBK"/>
          <w:color w:val="000000" w:themeColor="text1"/>
          <w:sz w:val="24"/>
          <w:szCs w:val="24"/>
        </w:rPr>
        <w:t>2</w:t>
      </w:r>
      <w:r w:rsidR="00184B3B" w:rsidRPr="00AA3018">
        <w:rPr>
          <w:rFonts w:eastAsia="方正仿宋_GBK"/>
          <w:color w:val="000000" w:themeColor="text1"/>
          <w:sz w:val="24"/>
          <w:szCs w:val="24"/>
        </w:rPr>
        <w:t>.2.2</w:t>
      </w:r>
      <w:r w:rsidR="00992A7B" w:rsidRPr="00AA3018">
        <w:rPr>
          <w:rFonts w:eastAsia="方正仿宋_GBK" w:hint="eastAsia"/>
          <w:color w:val="000000" w:themeColor="text1"/>
          <w:sz w:val="24"/>
          <w:szCs w:val="24"/>
        </w:rPr>
        <w:t>申报材料</w:t>
      </w:r>
      <w:bookmarkEnd w:id="56"/>
    </w:p>
    <w:p w14:paraId="324BF558" w14:textId="6F768505" w:rsidR="00992A7B" w:rsidRPr="00AA3018" w:rsidRDefault="00992A7B" w:rsidP="008B665D">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填写《巢湖学院科学研究项目申请书》</w:t>
      </w:r>
    </w:p>
    <w:p w14:paraId="270FF707" w14:textId="6F8EBC89" w:rsidR="00495358" w:rsidRPr="00AA3018" w:rsidRDefault="00684B50" w:rsidP="00470D5C">
      <w:pPr>
        <w:pStyle w:val="3"/>
        <w:spacing w:before="0" w:after="0" w:line="440" w:lineRule="exact"/>
        <w:rPr>
          <w:rFonts w:eastAsia="方正仿宋_GBK"/>
          <w:color w:val="000000" w:themeColor="text1"/>
          <w:sz w:val="24"/>
          <w:szCs w:val="24"/>
        </w:rPr>
      </w:pPr>
      <w:bookmarkStart w:id="57" w:name="_Toc151622410"/>
      <w:r w:rsidRPr="00AA3018">
        <w:rPr>
          <w:rFonts w:eastAsia="方正仿宋_GBK"/>
          <w:color w:val="000000" w:themeColor="text1"/>
          <w:sz w:val="24"/>
          <w:szCs w:val="24"/>
        </w:rPr>
        <w:t>2</w:t>
      </w:r>
      <w:r w:rsidR="00184B3B" w:rsidRPr="00AA3018">
        <w:rPr>
          <w:rFonts w:eastAsia="方正仿宋_GBK"/>
          <w:color w:val="000000" w:themeColor="text1"/>
          <w:sz w:val="24"/>
          <w:szCs w:val="24"/>
        </w:rPr>
        <w:t>.2.3</w:t>
      </w:r>
      <w:proofErr w:type="gramStart"/>
      <w:r w:rsidR="00992A7B" w:rsidRPr="00AA3018">
        <w:rPr>
          <w:rFonts w:eastAsia="方正仿宋_GBK" w:hint="eastAsia"/>
          <w:color w:val="000000" w:themeColor="text1"/>
          <w:sz w:val="24"/>
          <w:szCs w:val="24"/>
        </w:rPr>
        <w:t>结项要求</w:t>
      </w:r>
      <w:bookmarkEnd w:id="57"/>
      <w:proofErr w:type="gramEnd"/>
    </w:p>
    <w:p w14:paraId="2A849B04" w14:textId="77777777" w:rsidR="00AB4996" w:rsidRPr="00AA3018" w:rsidRDefault="00AB4996" w:rsidP="00AB4996">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须完成下列任务中的至少一项：</w:t>
      </w:r>
    </w:p>
    <w:p w14:paraId="3C3BA944" w14:textId="77777777" w:rsidR="00AB4996" w:rsidRPr="00AA3018" w:rsidRDefault="00495358" w:rsidP="00AB4996">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1</w:t>
      </w:r>
      <w:r w:rsidRPr="00AA3018">
        <w:rPr>
          <w:rFonts w:eastAsia="方正仿宋_GBK" w:hint="eastAsia"/>
          <w:color w:val="000000" w:themeColor="text1"/>
          <w:sz w:val="24"/>
          <w:szCs w:val="24"/>
        </w:rPr>
        <w:t>）</w:t>
      </w:r>
      <w:r w:rsidR="00AB4996" w:rsidRPr="00AA3018">
        <w:rPr>
          <w:rFonts w:eastAsia="方正仿宋_GBK" w:hint="eastAsia"/>
          <w:color w:val="000000" w:themeColor="text1"/>
          <w:sz w:val="24"/>
          <w:szCs w:val="24"/>
        </w:rPr>
        <w:t>申请以</w:t>
      </w:r>
      <w:proofErr w:type="gramStart"/>
      <w:r w:rsidR="00AB4996" w:rsidRPr="00AA3018">
        <w:rPr>
          <w:rFonts w:eastAsia="方正仿宋_GBK" w:hint="eastAsia"/>
          <w:color w:val="000000" w:themeColor="text1"/>
          <w:sz w:val="24"/>
          <w:szCs w:val="24"/>
        </w:rPr>
        <w:t>论文结项的</w:t>
      </w:r>
      <w:proofErr w:type="gramEnd"/>
      <w:r w:rsidR="00AB4996" w:rsidRPr="00AA3018">
        <w:rPr>
          <w:rFonts w:eastAsia="方正仿宋_GBK" w:hint="eastAsia"/>
          <w:color w:val="000000" w:themeColor="text1"/>
          <w:sz w:val="24"/>
          <w:szCs w:val="24"/>
        </w:rPr>
        <w:t>，须在三类以上学术刊物发表论文</w:t>
      </w:r>
      <w:r w:rsidR="00AB4996" w:rsidRPr="00AA3018">
        <w:rPr>
          <w:rFonts w:eastAsia="方正仿宋_GBK" w:hint="eastAsia"/>
          <w:color w:val="000000" w:themeColor="text1"/>
          <w:sz w:val="24"/>
          <w:szCs w:val="24"/>
        </w:rPr>
        <w:t>1</w:t>
      </w:r>
      <w:r w:rsidR="00AB4996" w:rsidRPr="00AA3018">
        <w:rPr>
          <w:rFonts w:eastAsia="方正仿宋_GBK" w:hint="eastAsia"/>
          <w:color w:val="000000" w:themeColor="text1"/>
          <w:sz w:val="24"/>
          <w:szCs w:val="24"/>
        </w:rPr>
        <w:t>篇以上。</w:t>
      </w:r>
    </w:p>
    <w:p w14:paraId="57D9741D" w14:textId="74C11416" w:rsidR="00AB4996" w:rsidRPr="00AA3018" w:rsidRDefault="00495358" w:rsidP="00AB4996">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2</w:t>
      </w:r>
      <w:r w:rsidRPr="00AA3018">
        <w:rPr>
          <w:rFonts w:eastAsia="方正仿宋_GBK" w:hint="eastAsia"/>
          <w:color w:val="000000" w:themeColor="text1"/>
          <w:sz w:val="24"/>
          <w:szCs w:val="24"/>
        </w:rPr>
        <w:t>）</w:t>
      </w:r>
      <w:r w:rsidR="002A1C1E" w:rsidRPr="00AA3018">
        <w:rPr>
          <w:rFonts w:eastAsia="方正仿宋_GBK" w:hint="eastAsia"/>
          <w:color w:val="000000" w:themeColor="text1"/>
          <w:sz w:val="24"/>
          <w:szCs w:val="24"/>
        </w:rPr>
        <w:t>申请以研究</w:t>
      </w:r>
      <w:proofErr w:type="gramStart"/>
      <w:r w:rsidR="002A1C1E" w:rsidRPr="00AA3018">
        <w:rPr>
          <w:rFonts w:eastAsia="方正仿宋_GBK" w:hint="eastAsia"/>
          <w:color w:val="000000" w:themeColor="text1"/>
          <w:sz w:val="24"/>
          <w:szCs w:val="24"/>
        </w:rPr>
        <w:t>报告结项的</w:t>
      </w:r>
      <w:proofErr w:type="gramEnd"/>
      <w:r w:rsidR="002A1C1E" w:rsidRPr="00AA3018">
        <w:rPr>
          <w:rFonts w:eastAsia="方正仿宋_GBK" w:hint="eastAsia"/>
          <w:color w:val="000000" w:themeColor="text1"/>
          <w:sz w:val="24"/>
          <w:szCs w:val="24"/>
        </w:rPr>
        <w:t>，须出具</w:t>
      </w:r>
      <w:r w:rsidR="00900A98" w:rsidRPr="00AA3018">
        <w:rPr>
          <w:rFonts w:eastAsia="方正仿宋_GBK" w:hint="eastAsia"/>
          <w:color w:val="000000" w:themeColor="text1"/>
          <w:sz w:val="24"/>
          <w:szCs w:val="24"/>
        </w:rPr>
        <w:t>县市</w:t>
      </w:r>
      <w:r w:rsidR="002A1C1E" w:rsidRPr="00AA3018">
        <w:rPr>
          <w:rFonts w:eastAsia="方正仿宋_GBK" w:hint="eastAsia"/>
          <w:color w:val="000000" w:themeColor="text1"/>
          <w:sz w:val="24"/>
          <w:szCs w:val="24"/>
        </w:rPr>
        <w:t>级以上人民政府或</w:t>
      </w:r>
      <w:proofErr w:type="gramStart"/>
      <w:r w:rsidR="00900A98" w:rsidRPr="00AA3018">
        <w:rPr>
          <w:rFonts w:eastAsia="方正仿宋_GBK" w:hint="eastAsia"/>
          <w:color w:val="000000" w:themeColor="text1"/>
          <w:sz w:val="24"/>
          <w:szCs w:val="24"/>
        </w:rPr>
        <w:t>市</w:t>
      </w:r>
      <w:r w:rsidR="002A1C1E" w:rsidRPr="00AA3018">
        <w:rPr>
          <w:rFonts w:eastAsia="方正仿宋_GBK" w:hint="eastAsia"/>
          <w:color w:val="000000" w:themeColor="text1"/>
          <w:sz w:val="24"/>
          <w:szCs w:val="24"/>
        </w:rPr>
        <w:t>直以上</w:t>
      </w:r>
      <w:proofErr w:type="gramEnd"/>
      <w:r w:rsidR="002A1C1E" w:rsidRPr="00AA3018">
        <w:rPr>
          <w:rFonts w:eastAsia="方正仿宋_GBK" w:hint="eastAsia"/>
          <w:color w:val="000000" w:themeColor="text1"/>
          <w:sz w:val="24"/>
          <w:szCs w:val="24"/>
        </w:rPr>
        <w:t>机关单位采纳证明材料</w:t>
      </w:r>
      <w:r w:rsidR="00AB4996" w:rsidRPr="00AA3018">
        <w:rPr>
          <w:rFonts w:eastAsia="方正仿宋_GBK" w:hint="eastAsia"/>
          <w:color w:val="000000" w:themeColor="text1"/>
          <w:sz w:val="24"/>
          <w:szCs w:val="24"/>
        </w:rPr>
        <w:t>。</w:t>
      </w:r>
    </w:p>
    <w:p w14:paraId="44CBA1F9" w14:textId="621210AC" w:rsidR="002A1C1E" w:rsidRPr="00AA3018" w:rsidRDefault="002A1C1E" w:rsidP="002A1C1E">
      <w:pPr>
        <w:spacing w:line="440" w:lineRule="exact"/>
        <w:ind w:firstLineChars="200" w:firstLine="480"/>
        <w:rPr>
          <w:rFonts w:eastAsia="方正仿宋_GBK"/>
          <w:color w:val="000000" w:themeColor="text1"/>
          <w:sz w:val="28"/>
          <w:szCs w:val="28"/>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3</w:t>
      </w:r>
      <w:r w:rsidRPr="00AA3018">
        <w:rPr>
          <w:rFonts w:eastAsia="方正仿宋_GBK" w:hint="eastAsia"/>
          <w:color w:val="000000" w:themeColor="text1"/>
          <w:sz w:val="24"/>
          <w:szCs w:val="24"/>
        </w:rPr>
        <w:t>）人文社科类横向到账经费不少于</w:t>
      </w:r>
      <w:r w:rsidRPr="00AA3018">
        <w:rPr>
          <w:rFonts w:eastAsia="方正仿宋_GBK"/>
          <w:color w:val="000000" w:themeColor="text1"/>
          <w:sz w:val="24"/>
          <w:szCs w:val="24"/>
        </w:rPr>
        <w:t>2</w:t>
      </w:r>
      <w:r w:rsidRPr="00AA3018">
        <w:rPr>
          <w:rFonts w:eastAsia="方正仿宋_GBK" w:hint="eastAsia"/>
          <w:color w:val="000000" w:themeColor="text1"/>
          <w:sz w:val="24"/>
          <w:szCs w:val="24"/>
        </w:rPr>
        <w:t>万元，自然科学类不少于</w:t>
      </w:r>
      <w:r w:rsidRPr="00AA3018">
        <w:rPr>
          <w:rFonts w:eastAsia="方正仿宋_GBK"/>
          <w:color w:val="000000" w:themeColor="text1"/>
          <w:sz w:val="24"/>
          <w:szCs w:val="24"/>
        </w:rPr>
        <w:t>5</w:t>
      </w:r>
      <w:r w:rsidRPr="00AA3018">
        <w:rPr>
          <w:rFonts w:eastAsia="方正仿宋_GBK" w:hint="eastAsia"/>
          <w:color w:val="000000" w:themeColor="text1"/>
          <w:sz w:val="24"/>
          <w:szCs w:val="24"/>
        </w:rPr>
        <w:t>万元。</w:t>
      </w:r>
    </w:p>
    <w:p w14:paraId="791F9BD1" w14:textId="43CE5430" w:rsidR="00684B50" w:rsidRPr="00AA3018" w:rsidRDefault="00684B50" w:rsidP="00684B50">
      <w:pPr>
        <w:pStyle w:val="2"/>
        <w:spacing w:before="0" w:after="0" w:line="440" w:lineRule="exact"/>
        <w:rPr>
          <w:rFonts w:eastAsia="方正仿宋_GBK"/>
          <w:color w:val="000000" w:themeColor="text1"/>
          <w:sz w:val="24"/>
        </w:rPr>
      </w:pPr>
      <w:bookmarkStart w:id="58" w:name="_Toc151622411"/>
      <w:r w:rsidRPr="00AA3018">
        <w:rPr>
          <w:rFonts w:eastAsia="方正仿宋_GBK" w:hint="eastAsia"/>
          <w:color w:val="000000" w:themeColor="text1"/>
          <w:sz w:val="24"/>
        </w:rPr>
        <w:t>2.3</w:t>
      </w:r>
      <w:r w:rsidRPr="00AA3018">
        <w:rPr>
          <w:rFonts w:eastAsia="方正仿宋_GBK" w:hint="eastAsia"/>
          <w:color w:val="000000" w:themeColor="text1"/>
          <w:sz w:val="24"/>
        </w:rPr>
        <w:t>专项项目</w:t>
      </w:r>
      <w:bookmarkEnd w:id="58"/>
    </w:p>
    <w:p w14:paraId="5D80810A" w14:textId="58010E99" w:rsidR="00684B50" w:rsidRPr="00AA3018" w:rsidRDefault="00FC5AD1" w:rsidP="00FC5AD1">
      <w:pPr>
        <w:pStyle w:val="3"/>
        <w:spacing w:before="0" w:after="0" w:line="440" w:lineRule="exact"/>
        <w:rPr>
          <w:rFonts w:eastAsia="方正仿宋_GBK"/>
          <w:color w:val="000000" w:themeColor="text1"/>
          <w:sz w:val="24"/>
          <w:szCs w:val="24"/>
        </w:rPr>
      </w:pPr>
      <w:bookmarkStart w:id="59" w:name="_Toc151622412"/>
      <w:r w:rsidRPr="00AA3018">
        <w:rPr>
          <w:rFonts w:eastAsia="方正仿宋_GBK" w:hint="eastAsia"/>
          <w:color w:val="000000" w:themeColor="text1"/>
          <w:sz w:val="24"/>
          <w:szCs w:val="24"/>
        </w:rPr>
        <w:t>2.3.1</w:t>
      </w:r>
      <w:proofErr w:type="gramStart"/>
      <w:r w:rsidRPr="00AA3018">
        <w:rPr>
          <w:rFonts w:eastAsia="方正仿宋_GBK" w:hint="eastAsia"/>
          <w:color w:val="000000" w:themeColor="text1"/>
          <w:sz w:val="24"/>
          <w:szCs w:val="24"/>
        </w:rPr>
        <w:t>党建专项</w:t>
      </w:r>
      <w:proofErr w:type="gramEnd"/>
      <w:r w:rsidRPr="00AA3018">
        <w:rPr>
          <w:rFonts w:eastAsia="方正仿宋_GBK" w:hint="eastAsia"/>
          <w:color w:val="000000" w:themeColor="text1"/>
          <w:sz w:val="24"/>
          <w:szCs w:val="24"/>
        </w:rPr>
        <w:t>项目</w:t>
      </w:r>
      <w:bookmarkEnd w:id="59"/>
    </w:p>
    <w:p w14:paraId="3B99D8A0" w14:textId="59CCF30B" w:rsidR="00FC5AD1" w:rsidRPr="00AA3018" w:rsidRDefault="00EE3D00" w:rsidP="00EE3D00">
      <w:pPr>
        <w:spacing w:line="440" w:lineRule="exact"/>
        <w:ind w:firstLineChars="200" w:firstLine="480"/>
        <w:rPr>
          <w:rFonts w:eastAsia="方正仿宋_GBK"/>
          <w:color w:val="000000" w:themeColor="text1"/>
          <w:sz w:val="24"/>
          <w:szCs w:val="24"/>
        </w:rPr>
      </w:pPr>
      <w:proofErr w:type="gramStart"/>
      <w:r w:rsidRPr="00AA3018">
        <w:rPr>
          <w:rFonts w:eastAsia="方正仿宋_GBK" w:hint="eastAsia"/>
          <w:color w:val="000000" w:themeColor="text1"/>
          <w:sz w:val="24"/>
          <w:szCs w:val="24"/>
        </w:rPr>
        <w:t>党建专项</w:t>
      </w:r>
      <w:proofErr w:type="gramEnd"/>
      <w:r w:rsidRPr="00AA3018">
        <w:rPr>
          <w:rFonts w:eastAsia="方正仿宋_GBK" w:hint="eastAsia"/>
          <w:color w:val="000000" w:themeColor="text1"/>
          <w:sz w:val="24"/>
          <w:szCs w:val="24"/>
        </w:rPr>
        <w:t>研究课题属于校级科研一般项目，按照校级一般</w:t>
      </w:r>
      <w:r w:rsidR="0020419E" w:rsidRPr="00AA3018">
        <w:rPr>
          <w:rFonts w:eastAsia="方正仿宋_GBK" w:hint="eastAsia"/>
          <w:color w:val="000000" w:themeColor="text1"/>
          <w:sz w:val="24"/>
          <w:szCs w:val="24"/>
        </w:rPr>
        <w:t>科研</w:t>
      </w:r>
      <w:r w:rsidRPr="00AA3018">
        <w:rPr>
          <w:rFonts w:eastAsia="方正仿宋_GBK" w:hint="eastAsia"/>
          <w:color w:val="000000" w:themeColor="text1"/>
          <w:sz w:val="24"/>
          <w:szCs w:val="24"/>
        </w:rPr>
        <w:t>项目进行管理，最终由评审委员会根据研究内容及申报具体情况评审确定。</w:t>
      </w:r>
    </w:p>
    <w:p w14:paraId="37A046A1" w14:textId="23B14877" w:rsidR="007F6C1A" w:rsidRPr="00AA3018" w:rsidRDefault="007F6C1A" w:rsidP="00EE3D00">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1</w:t>
      </w:r>
      <w:r w:rsidRPr="00AA3018">
        <w:rPr>
          <w:rFonts w:eastAsia="方正仿宋_GBK" w:hint="eastAsia"/>
          <w:color w:val="000000" w:themeColor="text1"/>
          <w:sz w:val="24"/>
          <w:szCs w:val="24"/>
        </w:rPr>
        <w:t>）参考</w:t>
      </w:r>
      <w:r w:rsidRPr="00AA3018">
        <w:rPr>
          <w:rFonts w:eastAsia="方正仿宋_GBK"/>
          <w:color w:val="000000" w:themeColor="text1"/>
          <w:sz w:val="24"/>
          <w:szCs w:val="24"/>
        </w:rPr>
        <w:t>选题</w:t>
      </w:r>
    </w:p>
    <w:p w14:paraId="35500876" w14:textId="03A8BA61" w:rsidR="007F6C1A" w:rsidRPr="00AA3018" w:rsidRDefault="007F6C1A" w:rsidP="007F6C1A">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lastRenderedPageBreak/>
        <w:t>1</w:t>
      </w:r>
      <w:r w:rsidRPr="00AA3018">
        <w:rPr>
          <w:rFonts w:eastAsia="方正仿宋_GBK" w:hint="eastAsia"/>
          <w:color w:val="000000" w:themeColor="text1"/>
          <w:sz w:val="24"/>
          <w:szCs w:val="24"/>
        </w:rPr>
        <w:t>）习近平新时代中国特色社会主义思想指导高校党建工作研究</w:t>
      </w:r>
    </w:p>
    <w:p w14:paraId="5A615787" w14:textId="0ED26768" w:rsidR="007F6C1A" w:rsidRPr="00AA3018" w:rsidRDefault="007F6C1A" w:rsidP="007F6C1A">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2</w:t>
      </w:r>
      <w:r w:rsidRPr="00AA3018">
        <w:rPr>
          <w:rFonts w:eastAsia="方正仿宋_GBK" w:hint="eastAsia"/>
          <w:color w:val="000000" w:themeColor="text1"/>
          <w:sz w:val="24"/>
          <w:szCs w:val="24"/>
        </w:rPr>
        <w:t>）习近平总书记关于高校党建工作重要论述研究</w:t>
      </w:r>
    </w:p>
    <w:p w14:paraId="6367CCE1" w14:textId="33077E57" w:rsidR="007F6C1A" w:rsidRPr="00AA3018" w:rsidRDefault="007F6C1A" w:rsidP="007F6C1A">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3</w:t>
      </w:r>
      <w:r w:rsidRPr="00AA3018">
        <w:rPr>
          <w:rFonts w:eastAsia="方正仿宋_GBK" w:hint="eastAsia"/>
          <w:color w:val="000000" w:themeColor="text1"/>
          <w:sz w:val="24"/>
          <w:szCs w:val="24"/>
        </w:rPr>
        <w:t>）推动习近平新时代中国特色社会主义思想入脑入</w:t>
      </w:r>
      <w:proofErr w:type="gramStart"/>
      <w:r w:rsidRPr="00AA3018">
        <w:rPr>
          <w:rFonts w:eastAsia="方正仿宋_GBK" w:hint="eastAsia"/>
          <w:color w:val="000000" w:themeColor="text1"/>
          <w:sz w:val="24"/>
          <w:szCs w:val="24"/>
        </w:rPr>
        <w:t>心方法</w:t>
      </w:r>
      <w:proofErr w:type="gramEnd"/>
      <w:r w:rsidRPr="00AA3018">
        <w:rPr>
          <w:rFonts w:eastAsia="方正仿宋_GBK" w:hint="eastAsia"/>
          <w:color w:val="000000" w:themeColor="text1"/>
          <w:sz w:val="24"/>
          <w:szCs w:val="24"/>
        </w:rPr>
        <w:t>研究</w:t>
      </w:r>
    </w:p>
    <w:p w14:paraId="202BB0BA" w14:textId="20044FC8" w:rsidR="007F6C1A" w:rsidRPr="00AA3018" w:rsidRDefault="007F6C1A" w:rsidP="007F6C1A">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4</w:t>
      </w:r>
      <w:r w:rsidRPr="00AA3018">
        <w:rPr>
          <w:rFonts w:eastAsia="方正仿宋_GBK" w:hint="eastAsia"/>
          <w:color w:val="000000" w:themeColor="text1"/>
          <w:sz w:val="24"/>
          <w:szCs w:val="24"/>
        </w:rPr>
        <w:t>）提升基层党组织组织生活质效路径研究</w:t>
      </w:r>
    </w:p>
    <w:p w14:paraId="47279301" w14:textId="56BDADCA" w:rsidR="007F6C1A" w:rsidRPr="00AA3018" w:rsidRDefault="007F6C1A" w:rsidP="007F6C1A">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5</w:t>
      </w:r>
      <w:r w:rsidRPr="00AA3018">
        <w:rPr>
          <w:rFonts w:eastAsia="方正仿宋_GBK" w:hint="eastAsia"/>
          <w:color w:val="000000" w:themeColor="text1"/>
          <w:sz w:val="24"/>
          <w:szCs w:val="24"/>
        </w:rPr>
        <w:t>）标杆院系</w:t>
      </w: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样板党支部建设研究</w:t>
      </w:r>
    </w:p>
    <w:p w14:paraId="543F797C" w14:textId="4B28A129" w:rsidR="007F6C1A" w:rsidRPr="00AA3018" w:rsidRDefault="007F6C1A" w:rsidP="007F6C1A">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6</w:t>
      </w:r>
      <w:r w:rsidRPr="00AA3018">
        <w:rPr>
          <w:rFonts w:eastAsia="方正仿宋_GBK" w:hint="eastAsia"/>
          <w:color w:val="000000" w:themeColor="text1"/>
          <w:sz w:val="24"/>
          <w:szCs w:val="24"/>
        </w:rPr>
        <w:t>）教师党支部书记“双带头人”培育机制研究</w:t>
      </w:r>
    </w:p>
    <w:p w14:paraId="22246802" w14:textId="2F00BADD" w:rsidR="007F6C1A" w:rsidRPr="00AA3018" w:rsidRDefault="007F6C1A" w:rsidP="007F6C1A">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7</w:t>
      </w:r>
      <w:r w:rsidRPr="00AA3018">
        <w:rPr>
          <w:rFonts w:eastAsia="方正仿宋_GBK" w:hint="eastAsia"/>
          <w:color w:val="000000" w:themeColor="text1"/>
          <w:sz w:val="24"/>
          <w:szCs w:val="24"/>
        </w:rPr>
        <w:t>）教师</w:t>
      </w: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学生党支部书记队伍建设研究</w:t>
      </w:r>
    </w:p>
    <w:p w14:paraId="69B6E606" w14:textId="400FB4CE" w:rsidR="007F6C1A" w:rsidRPr="00AA3018" w:rsidRDefault="007F6C1A" w:rsidP="007F6C1A">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8</w:t>
      </w:r>
      <w:r w:rsidRPr="00AA3018">
        <w:rPr>
          <w:rFonts w:eastAsia="方正仿宋_GBK" w:hint="eastAsia"/>
          <w:color w:val="000000" w:themeColor="text1"/>
          <w:sz w:val="24"/>
          <w:szCs w:val="24"/>
        </w:rPr>
        <w:t>）教师</w:t>
      </w: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学生党支部党员先锋模范作用发挥研究</w:t>
      </w:r>
    </w:p>
    <w:p w14:paraId="28A35118" w14:textId="51DFD03E" w:rsidR="007F6C1A" w:rsidRPr="00AA3018" w:rsidRDefault="007F6C1A" w:rsidP="007F6C1A">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9</w:t>
      </w:r>
      <w:r w:rsidRPr="00AA3018">
        <w:rPr>
          <w:rFonts w:eastAsia="方正仿宋_GBK" w:hint="eastAsia"/>
          <w:color w:val="000000" w:themeColor="text1"/>
          <w:sz w:val="24"/>
          <w:szCs w:val="24"/>
        </w:rPr>
        <w:t>）强化院系党组织（教师</w:t>
      </w: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学生党支部）政治功能研究</w:t>
      </w:r>
    </w:p>
    <w:p w14:paraId="1C6AC230" w14:textId="79E698A7" w:rsidR="007F6C1A" w:rsidRPr="00AA3018" w:rsidRDefault="007F6C1A" w:rsidP="007F6C1A">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1</w:t>
      </w:r>
      <w:r w:rsidRPr="00AA3018">
        <w:rPr>
          <w:rFonts w:eastAsia="方正仿宋_GBK"/>
          <w:color w:val="000000" w:themeColor="text1"/>
          <w:sz w:val="24"/>
          <w:szCs w:val="24"/>
        </w:rPr>
        <w:t>0</w:t>
      </w:r>
      <w:r w:rsidRPr="00AA3018">
        <w:rPr>
          <w:rFonts w:eastAsia="方正仿宋_GBK" w:hint="eastAsia"/>
          <w:color w:val="000000" w:themeColor="text1"/>
          <w:sz w:val="24"/>
          <w:szCs w:val="24"/>
        </w:rPr>
        <w:t>）提升大学生党员发展质量研究</w:t>
      </w:r>
    </w:p>
    <w:p w14:paraId="46A87551" w14:textId="4195830B" w:rsidR="007F6C1A" w:rsidRPr="00AA3018" w:rsidRDefault="007F6C1A" w:rsidP="007F6C1A">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1</w:t>
      </w:r>
      <w:r w:rsidRPr="00AA3018">
        <w:rPr>
          <w:rFonts w:eastAsia="方正仿宋_GBK"/>
          <w:color w:val="000000" w:themeColor="text1"/>
          <w:sz w:val="24"/>
          <w:szCs w:val="24"/>
        </w:rPr>
        <w:t>1</w:t>
      </w:r>
      <w:r w:rsidRPr="00AA3018">
        <w:rPr>
          <w:rFonts w:eastAsia="方正仿宋_GBK" w:hint="eastAsia"/>
          <w:color w:val="000000" w:themeColor="text1"/>
          <w:sz w:val="24"/>
          <w:szCs w:val="24"/>
        </w:rPr>
        <w:t>）加强高层次人才</w:t>
      </w: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青年教师党员发展工作研究</w:t>
      </w:r>
    </w:p>
    <w:p w14:paraId="47A98203" w14:textId="1B7D1474" w:rsidR="007F6C1A" w:rsidRPr="00AA3018" w:rsidRDefault="007F6C1A" w:rsidP="007F6C1A">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1</w:t>
      </w:r>
      <w:r w:rsidRPr="00AA3018">
        <w:rPr>
          <w:rFonts w:eastAsia="方正仿宋_GBK"/>
          <w:color w:val="000000" w:themeColor="text1"/>
          <w:sz w:val="24"/>
          <w:szCs w:val="24"/>
        </w:rPr>
        <w:t>2</w:t>
      </w:r>
      <w:r w:rsidRPr="00AA3018">
        <w:rPr>
          <w:rFonts w:eastAsia="方正仿宋_GBK" w:hint="eastAsia"/>
          <w:color w:val="000000" w:themeColor="text1"/>
          <w:sz w:val="24"/>
          <w:szCs w:val="24"/>
        </w:rPr>
        <w:t>）高校基层党组织党建引领事业发展的路径研究</w:t>
      </w:r>
    </w:p>
    <w:p w14:paraId="4CED81E9" w14:textId="60671324" w:rsidR="007F6C1A" w:rsidRPr="00AA3018" w:rsidRDefault="007F6C1A" w:rsidP="007F6C1A">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1</w:t>
      </w:r>
      <w:r w:rsidRPr="00AA3018">
        <w:rPr>
          <w:rFonts w:eastAsia="方正仿宋_GBK"/>
          <w:color w:val="000000" w:themeColor="text1"/>
          <w:sz w:val="24"/>
          <w:szCs w:val="24"/>
        </w:rPr>
        <w:t>3</w:t>
      </w:r>
      <w:r w:rsidRPr="00AA3018">
        <w:rPr>
          <w:rFonts w:eastAsia="方正仿宋_GBK" w:hint="eastAsia"/>
          <w:color w:val="000000" w:themeColor="text1"/>
          <w:sz w:val="24"/>
          <w:szCs w:val="24"/>
        </w:rPr>
        <w:t>）提升学校基层党组织与地方（企业）基层党组织共建效果研究</w:t>
      </w:r>
    </w:p>
    <w:p w14:paraId="4E9D92CC" w14:textId="38749406" w:rsidR="007F6C1A" w:rsidRPr="00AA3018" w:rsidRDefault="007F6C1A" w:rsidP="007F6C1A">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1</w:t>
      </w:r>
      <w:r w:rsidRPr="00AA3018">
        <w:rPr>
          <w:rFonts w:eastAsia="方正仿宋_GBK"/>
          <w:color w:val="000000" w:themeColor="text1"/>
          <w:sz w:val="24"/>
          <w:szCs w:val="24"/>
        </w:rPr>
        <w:t>4</w:t>
      </w:r>
      <w:r w:rsidRPr="00AA3018">
        <w:rPr>
          <w:rFonts w:eastAsia="方正仿宋_GBK" w:hint="eastAsia"/>
          <w:color w:val="000000" w:themeColor="text1"/>
          <w:sz w:val="24"/>
          <w:szCs w:val="24"/>
        </w:rPr>
        <w:t>）基于“互联网</w:t>
      </w: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”的高校微</w:t>
      </w:r>
      <w:proofErr w:type="gramStart"/>
      <w:r w:rsidRPr="00AA3018">
        <w:rPr>
          <w:rFonts w:eastAsia="方正仿宋_GBK" w:hint="eastAsia"/>
          <w:color w:val="000000" w:themeColor="text1"/>
          <w:sz w:val="24"/>
          <w:szCs w:val="24"/>
        </w:rPr>
        <w:t>思政及</w:t>
      </w:r>
      <w:proofErr w:type="gramEnd"/>
      <w:r w:rsidRPr="00AA3018">
        <w:rPr>
          <w:rFonts w:eastAsia="方正仿宋_GBK" w:hint="eastAsia"/>
          <w:color w:val="000000" w:themeColor="text1"/>
          <w:sz w:val="24"/>
          <w:szCs w:val="24"/>
        </w:rPr>
        <w:t>党建工作研究</w:t>
      </w:r>
    </w:p>
    <w:p w14:paraId="0E157D12" w14:textId="6EF5A3F1" w:rsidR="007F6C1A" w:rsidRPr="00AA3018" w:rsidRDefault="007F6C1A" w:rsidP="007F6C1A">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1</w:t>
      </w:r>
      <w:r w:rsidRPr="00AA3018">
        <w:rPr>
          <w:rFonts w:eastAsia="方正仿宋_GBK"/>
          <w:color w:val="000000" w:themeColor="text1"/>
          <w:sz w:val="24"/>
          <w:szCs w:val="24"/>
        </w:rPr>
        <w:t>5</w:t>
      </w:r>
      <w:r w:rsidRPr="00AA3018">
        <w:rPr>
          <w:rFonts w:eastAsia="方正仿宋_GBK" w:hint="eastAsia"/>
          <w:color w:val="000000" w:themeColor="text1"/>
          <w:sz w:val="24"/>
          <w:szCs w:val="24"/>
        </w:rPr>
        <w:t>）高校党员、干部教育培训创新模式研究</w:t>
      </w:r>
    </w:p>
    <w:p w14:paraId="696BD0A9" w14:textId="4171BCD6" w:rsidR="007F6C1A" w:rsidRPr="00AA3018" w:rsidRDefault="007F6C1A" w:rsidP="007F6C1A">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1</w:t>
      </w:r>
      <w:r w:rsidRPr="00AA3018">
        <w:rPr>
          <w:rFonts w:eastAsia="方正仿宋_GBK"/>
          <w:color w:val="000000" w:themeColor="text1"/>
          <w:sz w:val="24"/>
          <w:szCs w:val="24"/>
        </w:rPr>
        <w:t>6</w:t>
      </w:r>
      <w:r w:rsidRPr="00AA3018">
        <w:rPr>
          <w:rFonts w:eastAsia="方正仿宋_GBK" w:hint="eastAsia"/>
          <w:color w:val="000000" w:themeColor="text1"/>
          <w:sz w:val="24"/>
          <w:szCs w:val="24"/>
        </w:rPr>
        <w:t>）产教融合视域下校企党建共建协同育人研究</w:t>
      </w:r>
    </w:p>
    <w:p w14:paraId="6830DB47" w14:textId="585BD7C0" w:rsidR="007F6C1A" w:rsidRPr="00AA3018" w:rsidRDefault="007F6C1A" w:rsidP="007F6C1A">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1</w:t>
      </w:r>
      <w:r w:rsidRPr="00AA3018">
        <w:rPr>
          <w:rFonts w:eastAsia="方正仿宋_GBK"/>
          <w:color w:val="000000" w:themeColor="text1"/>
          <w:sz w:val="24"/>
          <w:szCs w:val="24"/>
        </w:rPr>
        <w:t>7</w:t>
      </w:r>
      <w:r w:rsidRPr="00AA3018">
        <w:rPr>
          <w:rFonts w:eastAsia="方正仿宋_GBK" w:hint="eastAsia"/>
          <w:color w:val="000000" w:themeColor="text1"/>
          <w:sz w:val="24"/>
          <w:szCs w:val="24"/>
        </w:rPr>
        <w:t>）高校基层党建工作考核评价办法研究</w:t>
      </w:r>
    </w:p>
    <w:p w14:paraId="3559249C" w14:textId="546011A5" w:rsidR="007F6C1A" w:rsidRPr="00AA3018" w:rsidRDefault="007F6C1A" w:rsidP="007F6C1A">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1</w:t>
      </w:r>
      <w:r w:rsidRPr="00AA3018">
        <w:rPr>
          <w:rFonts w:eastAsia="方正仿宋_GBK"/>
          <w:color w:val="000000" w:themeColor="text1"/>
          <w:sz w:val="24"/>
          <w:szCs w:val="24"/>
        </w:rPr>
        <w:t>8</w:t>
      </w:r>
      <w:r w:rsidRPr="00AA3018">
        <w:rPr>
          <w:rFonts w:eastAsia="方正仿宋_GBK" w:hint="eastAsia"/>
          <w:color w:val="000000" w:themeColor="text1"/>
          <w:sz w:val="24"/>
          <w:szCs w:val="24"/>
        </w:rPr>
        <w:t>）高校党务干部激励保障机制研究</w:t>
      </w:r>
    </w:p>
    <w:p w14:paraId="37DE4B24" w14:textId="503A0D0E" w:rsidR="007F6C1A" w:rsidRPr="00AA3018" w:rsidRDefault="007F6C1A" w:rsidP="007F6C1A">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19</w:t>
      </w:r>
      <w:r w:rsidRPr="00AA3018">
        <w:rPr>
          <w:rFonts w:eastAsia="方正仿宋_GBK" w:hint="eastAsia"/>
          <w:color w:val="000000" w:themeColor="text1"/>
          <w:sz w:val="24"/>
          <w:szCs w:val="24"/>
        </w:rPr>
        <w:t>）基层党组织党建品牌创建研究</w:t>
      </w:r>
    </w:p>
    <w:p w14:paraId="20F46E28" w14:textId="366BAD3E" w:rsidR="007F6C1A" w:rsidRPr="00AA3018" w:rsidRDefault="007F6C1A" w:rsidP="007F6C1A">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2</w:t>
      </w:r>
      <w:r w:rsidRPr="00AA3018">
        <w:rPr>
          <w:rFonts w:eastAsia="方正仿宋_GBK"/>
          <w:color w:val="000000" w:themeColor="text1"/>
          <w:sz w:val="24"/>
          <w:szCs w:val="24"/>
        </w:rPr>
        <w:t>0</w:t>
      </w:r>
      <w:r w:rsidRPr="00AA3018">
        <w:rPr>
          <w:rFonts w:eastAsia="方正仿宋_GBK" w:hint="eastAsia"/>
          <w:color w:val="000000" w:themeColor="text1"/>
          <w:sz w:val="24"/>
          <w:szCs w:val="24"/>
        </w:rPr>
        <w:t>）加强党建带团建工作路径研究</w:t>
      </w:r>
    </w:p>
    <w:p w14:paraId="4AE4723F" w14:textId="77777777" w:rsidR="008121DF" w:rsidRPr="00AA3018" w:rsidRDefault="008121DF" w:rsidP="008121DF">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2</w:t>
      </w:r>
      <w:r w:rsidRPr="00AA3018">
        <w:rPr>
          <w:rFonts w:eastAsia="方正仿宋_GBK" w:hint="eastAsia"/>
          <w:color w:val="000000" w:themeColor="text1"/>
          <w:sz w:val="24"/>
          <w:szCs w:val="24"/>
        </w:rPr>
        <w:t>）申报条件</w:t>
      </w:r>
    </w:p>
    <w:p w14:paraId="38FFBFE4" w14:textId="34567173" w:rsidR="008121DF" w:rsidRPr="00AA3018" w:rsidRDefault="008121DF" w:rsidP="008121DF">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1</w:t>
      </w:r>
      <w:r w:rsidRPr="00AA3018">
        <w:rPr>
          <w:rFonts w:eastAsia="方正仿宋_GBK" w:hint="eastAsia"/>
          <w:color w:val="000000" w:themeColor="text1"/>
          <w:sz w:val="24"/>
          <w:szCs w:val="24"/>
        </w:rPr>
        <w:t>）课题申请人原则上应是我校在岗并从事党务工作、学生管理工作以及思政工作的同志。</w:t>
      </w:r>
    </w:p>
    <w:p w14:paraId="467161F9" w14:textId="3B337D84" w:rsidR="008121DF" w:rsidRPr="00AA3018" w:rsidRDefault="008121DF" w:rsidP="008121DF">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2</w:t>
      </w:r>
      <w:r w:rsidRPr="00AA3018">
        <w:rPr>
          <w:rFonts w:eastAsia="方正仿宋_GBK" w:hint="eastAsia"/>
          <w:color w:val="000000" w:themeColor="text1"/>
          <w:sz w:val="24"/>
          <w:szCs w:val="24"/>
        </w:rPr>
        <w:t>）具有良好的政治思想素质，有独立开展和组织科研工作的能力。</w:t>
      </w:r>
    </w:p>
    <w:p w14:paraId="06C866A0" w14:textId="47A6DE96" w:rsidR="008121DF" w:rsidRPr="00AA3018" w:rsidRDefault="008121DF" w:rsidP="008121DF">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3</w:t>
      </w:r>
      <w:r w:rsidRPr="00AA3018">
        <w:rPr>
          <w:rFonts w:eastAsia="方正仿宋_GBK" w:hint="eastAsia"/>
          <w:color w:val="000000" w:themeColor="text1"/>
          <w:sz w:val="24"/>
          <w:szCs w:val="24"/>
        </w:rPr>
        <w:t>）具有良好的前期研究基础，能够高质量完成申报课题研究任务，达到预期目标。</w:t>
      </w:r>
    </w:p>
    <w:p w14:paraId="5115C172" w14:textId="5975CD8C" w:rsidR="008121DF" w:rsidRPr="00AA3018" w:rsidRDefault="008121DF" w:rsidP="008121DF">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4</w:t>
      </w:r>
      <w:r w:rsidRPr="00AA3018">
        <w:rPr>
          <w:rFonts w:eastAsia="方正仿宋_GBK" w:hint="eastAsia"/>
          <w:color w:val="000000" w:themeColor="text1"/>
          <w:sz w:val="24"/>
          <w:szCs w:val="24"/>
        </w:rPr>
        <w:t>）各二级学院党组织至少推报</w:t>
      </w:r>
      <w:r w:rsidRPr="00AA3018">
        <w:rPr>
          <w:rFonts w:eastAsia="方正仿宋_GBK" w:hint="eastAsia"/>
          <w:color w:val="000000" w:themeColor="text1"/>
          <w:sz w:val="24"/>
          <w:szCs w:val="24"/>
        </w:rPr>
        <w:t>1</w:t>
      </w:r>
      <w:r w:rsidRPr="00AA3018">
        <w:rPr>
          <w:rFonts w:eastAsia="方正仿宋_GBK" w:hint="eastAsia"/>
          <w:color w:val="000000" w:themeColor="text1"/>
          <w:sz w:val="24"/>
          <w:szCs w:val="24"/>
        </w:rPr>
        <w:t>项、至多推报</w:t>
      </w:r>
      <w:r w:rsidRPr="00AA3018">
        <w:rPr>
          <w:rFonts w:eastAsia="方正仿宋_GBK" w:hint="eastAsia"/>
          <w:color w:val="000000" w:themeColor="text1"/>
          <w:sz w:val="24"/>
          <w:szCs w:val="24"/>
        </w:rPr>
        <w:t>2</w:t>
      </w:r>
      <w:r w:rsidRPr="00AA3018">
        <w:rPr>
          <w:rFonts w:eastAsia="方正仿宋_GBK" w:hint="eastAsia"/>
          <w:color w:val="000000" w:themeColor="text1"/>
          <w:sz w:val="24"/>
          <w:szCs w:val="24"/>
        </w:rPr>
        <w:t>项；鼓励机关各党支部根据实际情况积极申报。</w:t>
      </w:r>
    </w:p>
    <w:p w14:paraId="4AAB0A88" w14:textId="2426694C" w:rsidR="008121DF" w:rsidRPr="00AA3018" w:rsidRDefault="008121DF" w:rsidP="008121DF">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5</w:t>
      </w:r>
      <w:r w:rsidRPr="00AA3018">
        <w:rPr>
          <w:rFonts w:eastAsia="方正仿宋_GBK" w:hint="eastAsia"/>
          <w:color w:val="000000" w:themeColor="text1"/>
          <w:sz w:val="24"/>
          <w:szCs w:val="24"/>
        </w:rPr>
        <w:t>）申请人应如实填写申请材料，并保证没有知识产权争议。凡在申请中弄虚作假者，一经发现并查实，即通知其所在单位，并取消其三年申报资格，已获准的</w:t>
      </w:r>
      <w:r w:rsidR="00B0449A">
        <w:rPr>
          <w:rFonts w:eastAsia="方正仿宋_GBK" w:hint="eastAsia"/>
          <w:color w:val="000000" w:themeColor="text1"/>
          <w:sz w:val="24"/>
          <w:szCs w:val="24"/>
        </w:rPr>
        <w:t>项目</w:t>
      </w:r>
      <w:r w:rsidRPr="00AA3018">
        <w:rPr>
          <w:rFonts w:eastAsia="方正仿宋_GBK" w:hint="eastAsia"/>
          <w:color w:val="000000" w:themeColor="text1"/>
          <w:sz w:val="24"/>
          <w:szCs w:val="24"/>
        </w:rPr>
        <w:t>予以撤项。</w:t>
      </w:r>
    </w:p>
    <w:p w14:paraId="1EBFCE43" w14:textId="75493046" w:rsidR="008121DF" w:rsidRPr="00AA3018" w:rsidRDefault="008121DF" w:rsidP="008121DF">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lastRenderedPageBreak/>
        <w:t>6</w:t>
      </w:r>
      <w:r w:rsidRPr="00AA3018">
        <w:rPr>
          <w:rFonts w:eastAsia="方正仿宋_GBK" w:hint="eastAsia"/>
          <w:color w:val="000000" w:themeColor="text1"/>
          <w:sz w:val="24"/>
          <w:szCs w:val="24"/>
        </w:rPr>
        <w:t>）已获得国家、省部、市厅级资助同类课题（含其中子课题）的，不得重复申报。</w:t>
      </w:r>
    </w:p>
    <w:p w14:paraId="3F58A56D" w14:textId="22F9EE0B" w:rsidR="008121DF" w:rsidRPr="00AA3018" w:rsidRDefault="008121DF" w:rsidP="008121DF">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7</w:t>
      </w:r>
      <w:r w:rsidRPr="00AA3018">
        <w:rPr>
          <w:rFonts w:eastAsia="方正仿宋_GBK" w:hint="eastAsia"/>
          <w:color w:val="000000" w:themeColor="text1"/>
          <w:sz w:val="24"/>
          <w:szCs w:val="24"/>
        </w:rPr>
        <w:t>）申请人参照上述选题，围绕新时代高校党建工作的重点难点热点问题，结合自身党建工作实际和研究优势，开展党建工作创新理论及实践研究。也可自行拟定选题，但应体现鲜明的时代特征、问题导向和创新精神，突出应用研究。</w:t>
      </w:r>
    </w:p>
    <w:p w14:paraId="46CF0C35" w14:textId="06B78B7E" w:rsidR="008121DF" w:rsidRPr="00AA3018" w:rsidRDefault="008121DF" w:rsidP="008121DF">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3</w:t>
      </w:r>
      <w:r w:rsidRPr="00AA3018">
        <w:rPr>
          <w:rFonts w:eastAsia="方正仿宋_GBK" w:hint="eastAsia"/>
          <w:color w:val="000000" w:themeColor="text1"/>
          <w:sz w:val="24"/>
          <w:szCs w:val="24"/>
        </w:rPr>
        <w:t>）申报材料</w:t>
      </w:r>
    </w:p>
    <w:p w14:paraId="10141D48" w14:textId="0A245A57" w:rsidR="008121DF" w:rsidRPr="00AA3018" w:rsidRDefault="008121DF" w:rsidP="008121DF">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填写《巢湖学院党建专项研究课题申报书》</w:t>
      </w:r>
    </w:p>
    <w:p w14:paraId="6EB40654" w14:textId="5BF7610D" w:rsidR="008121DF" w:rsidRPr="00AA3018" w:rsidRDefault="008121DF" w:rsidP="008121DF">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4</w:t>
      </w:r>
      <w:r w:rsidRPr="00AA3018">
        <w:rPr>
          <w:rFonts w:eastAsia="方正仿宋_GBK" w:hint="eastAsia"/>
          <w:color w:val="000000" w:themeColor="text1"/>
          <w:sz w:val="24"/>
          <w:szCs w:val="24"/>
        </w:rPr>
        <w:t>）</w:t>
      </w:r>
      <w:proofErr w:type="gramStart"/>
      <w:r w:rsidRPr="00AA3018">
        <w:rPr>
          <w:rFonts w:eastAsia="方正仿宋_GBK" w:hint="eastAsia"/>
          <w:color w:val="000000" w:themeColor="text1"/>
          <w:sz w:val="24"/>
          <w:szCs w:val="24"/>
        </w:rPr>
        <w:t>结项要求</w:t>
      </w:r>
      <w:proofErr w:type="gramEnd"/>
    </w:p>
    <w:p w14:paraId="0B63C70B" w14:textId="182BBF4D" w:rsidR="008121DF" w:rsidRPr="00AA3018" w:rsidRDefault="008121DF" w:rsidP="008121DF">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1</w:t>
      </w:r>
      <w:r w:rsidRPr="00AA3018">
        <w:rPr>
          <w:rFonts w:eastAsia="方正仿宋_GBK" w:hint="eastAsia"/>
          <w:color w:val="000000" w:themeColor="text1"/>
          <w:sz w:val="24"/>
          <w:szCs w:val="24"/>
        </w:rPr>
        <w:t>）申请以</w:t>
      </w:r>
      <w:proofErr w:type="gramStart"/>
      <w:r w:rsidRPr="00AA3018">
        <w:rPr>
          <w:rFonts w:eastAsia="方正仿宋_GBK" w:hint="eastAsia"/>
          <w:color w:val="000000" w:themeColor="text1"/>
          <w:sz w:val="24"/>
          <w:szCs w:val="24"/>
        </w:rPr>
        <w:t>论文结项的</w:t>
      </w:r>
      <w:proofErr w:type="gramEnd"/>
      <w:r w:rsidRPr="00AA3018">
        <w:rPr>
          <w:rFonts w:eastAsia="方正仿宋_GBK" w:hint="eastAsia"/>
          <w:color w:val="000000" w:themeColor="text1"/>
          <w:sz w:val="24"/>
          <w:szCs w:val="24"/>
        </w:rPr>
        <w:t>，须在省级以上学术刊物发表论文</w:t>
      </w:r>
      <w:r w:rsidRPr="00AA3018">
        <w:rPr>
          <w:rFonts w:eastAsia="方正仿宋_GBK" w:hint="eastAsia"/>
          <w:color w:val="000000" w:themeColor="text1"/>
          <w:sz w:val="24"/>
          <w:szCs w:val="24"/>
        </w:rPr>
        <w:t>1</w:t>
      </w:r>
      <w:r w:rsidRPr="00AA3018">
        <w:rPr>
          <w:rFonts w:eastAsia="方正仿宋_GBK" w:hint="eastAsia"/>
          <w:color w:val="000000" w:themeColor="text1"/>
          <w:sz w:val="24"/>
          <w:szCs w:val="24"/>
        </w:rPr>
        <w:t>篇及以上；</w:t>
      </w:r>
    </w:p>
    <w:p w14:paraId="5BE1FD10" w14:textId="7030040E" w:rsidR="008121DF" w:rsidRPr="00AA3018" w:rsidRDefault="008121DF" w:rsidP="008121DF">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2</w:t>
      </w:r>
      <w:r w:rsidRPr="00AA3018">
        <w:rPr>
          <w:rFonts w:eastAsia="方正仿宋_GBK" w:hint="eastAsia"/>
          <w:color w:val="000000" w:themeColor="text1"/>
          <w:sz w:val="24"/>
          <w:szCs w:val="24"/>
        </w:rPr>
        <w:t>）申请以研究</w:t>
      </w:r>
      <w:proofErr w:type="gramStart"/>
      <w:r w:rsidRPr="00AA3018">
        <w:rPr>
          <w:rFonts w:eastAsia="方正仿宋_GBK" w:hint="eastAsia"/>
          <w:color w:val="000000" w:themeColor="text1"/>
          <w:sz w:val="24"/>
          <w:szCs w:val="24"/>
        </w:rPr>
        <w:t>报告结项的</w:t>
      </w:r>
      <w:proofErr w:type="gramEnd"/>
      <w:r w:rsidRPr="00AA3018">
        <w:rPr>
          <w:rFonts w:eastAsia="方正仿宋_GBK" w:hint="eastAsia"/>
          <w:color w:val="000000" w:themeColor="text1"/>
          <w:sz w:val="24"/>
          <w:szCs w:val="24"/>
        </w:rPr>
        <w:t>，报告内容包括提要、前言（或后记）、目录、正文、附录、参考文献等主要部分，包括图表等在内，字数一般控制在</w:t>
      </w:r>
      <w:r w:rsidRPr="00AA3018">
        <w:rPr>
          <w:rFonts w:eastAsia="方正仿宋_GBK" w:hint="eastAsia"/>
          <w:color w:val="000000" w:themeColor="text1"/>
          <w:sz w:val="24"/>
          <w:szCs w:val="24"/>
        </w:rPr>
        <w:t>2</w:t>
      </w:r>
      <w:r w:rsidRPr="00AA3018">
        <w:rPr>
          <w:rFonts w:eastAsia="方正仿宋_GBK" w:hint="eastAsia"/>
          <w:color w:val="000000" w:themeColor="text1"/>
          <w:sz w:val="24"/>
          <w:szCs w:val="24"/>
        </w:rPr>
        <w:t>万字左右；主题突出，观点鲜明，论据充分，资料翔实，数据准确。</w:t>
      </w:r>
    </w:p>
    <w:p w14:paraId="7D187B87" w14:textId="227E56D7" w:rsidR="00FD0459" w:rsidRPr="00AA3018" w:rsidRDefault="005B4313" w:rsidP="005B4313">
      <w:pPr>
        <w:pStyle w:val="3"/>
        <w:spacing w:before="0" w:after="0" w:line="440" w:lineRule="exact"/>
        <w:rPr>
          <w:rFonts w:eastAsia="方正仿宋_GBK"/>
          <w:color w:val="000000" w:themeColor="text1"/>
          <w:sz w:val="24"/>
          <w:szCs w:val="24"/>
        </w:rPr>
      </w:pPr>
      <w:bookmarkStart w:id="60" w:name="_Toc151622413"/>
      <w:r w:rsidRPr="00AA3018">
        <w:rPr>
          <w:rFonts w:eastAsia="方正仿宋_GBK" w:hint="eastAsia"/>
          <w:color w:val="000000" w:themeColor="text1"/>
          <w:sz w:val="24"/>
          <w:szCs w:val="24"/>
        </w:rPr>
        <w:t>2.3.2</w:t>
      </w:r>
      <w:r w:rsidRPr="00AA3018">
        <w:rPr>
          <w:rFonts w:eastAsia="方正仿宋_GBK" w:hint="eastAsia"/>
          <w:color w:val="000000" w:themeColor="text1"/>
          <w:sz w:val="24"/>
          <w:szCs w:val="24"/>
        </w:rPr>
        <w:t>辅导员专项研究项目</w:t>
      </w:r>
      <w:bookmarkEnd w:id="60"/>
    </w:p>
    <w:p w14:paraId="2147B90B" w14:textId="2F9315D5" w:rsidR="0062240B" w:rsidRPr="00AA3018" w:rsidRDefault="0062240B" w:rsidP="0062240B">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1</w:t>
      </w:r>
      <w:r w:rsidRPr="00AA3018">
        <w:rPr>
          <w:rFonts w:eastAsia="方正仿宋_GBK" w:hint="eastAsia"/>
          <w:color w:val="000000" w:themeColor="text1"/>
          <w:sz w:val="24"/>
          <w:szCs w:val="24"/>
        </w:rPr>
        <w:t>）申报条件</w:t>
      </w:r>
    </w:p>
    <w:p w14:paraId="2FD78272" w14:textId="25E6BC31" w:rsidR="0062240B" w:rsidRPr="00AA3018" w:rsidRDefault="0062240B" w:rsidP="0062240B">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本项目限专职辅导员申报（指在二级学院从事大学生思想政治教育工作的在岗人员，包括</w:t>
      </w:r>
      <w:r w:rsidR="00F60B34">
        <w:rPr>
          <w:rFonts w:eastAsia="方正仿宋_GBK" w:hint="eastAsia"/>
          <w:color w:val="000000" w:themeColor="text1"/>
          <w:sz w:val="24"/>
          <w:szCs w:val="24"/>
        </w:rPr>
        <w:t>学院</w:t>
      </w:r>
      <w:r w:rsidRPr="00AA3018">
        <w:rPr>
          <w:rFonts w:eastAsia="方正仿宋_GBK" w:hint="eastAsia"/>
          <w:color w:val="000000" w:themeColor="text1"/>
          <w:sz w:val="24"/>
          <w:szCs w:val="24"/>
        </w:rPr>
        <w:t>党组织副书记、学工组长、团总支书记、学工干部等），申请人必须能够实际从事研究工作并真正承担和负责组织项目的实施；每个申请人限报</w:t>
      </w:r>
      <w:r w:rsidRPr="00AA3018">
        <w:rPr>
          <w:rFonts w:eastAsia="方正仿宋_GBK" w:hint="eastAsia"/>
          <w:color w:val="000000" w:themeColor="text1"/>
          <w:sz w:val="24"/>
          <w:szCs w:val="24"/>
        </w:rPr>
        <w:t>1</w:t>
      </w:r>
      <w:r w:rsidRPr="00AA3018">
        <w:rPr>
          <w:rFonts w:eastAsia="方正仿宋_GBK" w:hint="eastAsia"/>
          <w:color w:val="000000" w:themeColor="text1"/>
          <w:sz w:val="24"/>
          <w:szCs w:val="24"/>
        </w:rPr>
        <w:t>项。</w:t>
      </w:r>
    </w:p>
    <w:p w14:paraId="79B413BF" w14:textId="7FD235BE" w:rsidR="0062240B" w:rsidRPr="00AA3018" w:rsidRDefault="008A4690" w:rsidP="0062240B">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2</w:t>
      </w:r>
      <w:r w:rsidRPr="00AA3018">
        <w:rPr>
          <w:rFonts w:eastAsia="方正仿宋_GBK" w:hint="eastAsia"/>
          <w:color w:val="000000" w:themeColor="text1"/>
          <w:sz w:val="24"/>
          <w:szCs w:val="24"/>
        </w:rPr>
        <w:t>）</w:t>
      </w:r>
      <w:r w:rsidR="0062240B" w:rsidRPr="00AA3018">
        <w:rPr>
          <w:rFonts w:eastAsia="方正仿宋_GBK" w:hint="eastAsia"/>
          <w:color w:val="000000" w:themeColor="text1"/>
          <w:sz w:val="24"/>
          <w:szCs w:val="24"/>
        </w:rPr>
        <w:t>申报材料</w:t>
      </w:r>
    </w:p>
    <w:p w14:paraId="0C667968" w14:textId="4FE18F2B" w:rsidR="0062240B" w:rsidRPr="00AA3018" w:rsidRDefault="005878A6" w:rsidP="0062240B">
      <w:pPr>
        <w:spacing w:line="440" w:lineRule="exact"/>
        <w:ind w:firstLineChars="200" w:firstLine="480"/>
        <w:rPr>
          <w:rFonts w:eastAsia="方正仿宋_GBK"/>
          <w:color w:val="000000" w:themeColor="text1"/>
          <w:sz w:val="24"/>
          <w:szCs w:val="24"/>
        </w:rPr>
      </w:pPr>
      <w:r>
        <w:rPr>
          <w:rFonts w:eastAsia="方正仿宋_GBK" w:hint="eastAsia"/>
          <w:color w:val="000000" w:themeColor="text1"/>
          <w:sz w:val="24"/>
          <w:szCs w:val="24"/>
        </w:rPr>
        <w:t>填写</w:t>
      </w:r>
      <w:r w:rsidR="0062240B" w:rsidRPr="00AA3018">
        <w:rPr>
          <w:rFonts w:eastAsia="方正仿宋_GBK" w:hint="eastAsia"/>
          <w:color w:val="000000" w:themeColor="text1"/>
          <w:sz w:val="24"/>
          <w:szCs w:val="24"/>
        </w:rPr>
        <w:t>《巢湖学院科学研究项目申请书》</w:t>
      </w:r>
    </w:p>
    <w:p w14:paraId="524C375D" w14:textId="3AE3FBDA" w:rsidR="0062240B" w:rsidRPr="00AA3018" w:rsidRDefault="008A4690" w:rsidP="0062240B">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3</w:t>
      </w:r>
      <w:r w:rsidRPr="00AA3018">
        <w:rPr>
          <w:rFonts w:eastAsia="方正仿宋_GBK" w:hint="eastAsia"/>
          <w:color w:val="000000" w:themeColor="text1"/>
          <w:sz w:val="24"/>
          <w:szCs w:val="24"/>
        </w:rPr>
        <w:t>）</w:t>
      </w:r>
      <w:proofErr w:type="gramStart"/>
      <w:r w:rsidR="0062240B" w:rsidRPr="00AA3018">
        <w:rPr>
          <w:rFonts w:eastAsia="方正仿宋_GBK" w:hint="eastAsia"/>
          <w:color w:val="000000" w:themeColor="text1"/>
          <w:sz w:val="24"/>
          <w:szCs w:val="24"/>
        </w:rPr>
        <w:t>结项要求</w:t>
      </w:r>
      <w:proofErr w:type="gramEnd"/>
    </w:p>
    <w:p w14:paraId="42BD7121" w14:textId="679BBED5" w:rsidR="00FD0459" w:rsidRPr="00AA3018" w:rsidRDefault="00FE289C" w:rsidP="0062240B">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参照一般</w:t>
      </w:r>
      <w:r w:rsidRPr="00AA3018">
        <w:rPr>
          <w:rFonts w:eastAsia="方正仿宋_GBK"/>
          <w:color w:val="000000" w:themeColor="text1"/>
          <w:sz w:val="24"/>
          <w:szCs w:val="24"/>
        </w:rPr>
        <w:t>项目</w:t>
      </w:r>
      <w:r w:rsidR="0062240B" w:rsidRPr="00AA3018">
        <w:rPr>
          <w:rFonts w:eastAsia="方正仿宋_GBK" w:hint="eastAsia"/>
          <w:color w:val="000000" w:themeColor="text1"/>
          <w:sz w:val="24"/>
          <w:szCs w:val="24"/>
        </w:rPr>
        <w:t>。</w:t>
      </w:r>
    </w:p>
    <w:p w14:paraId="4D70AB31" w14:textId="621F2E4D" w:rsidR="00B530B5" w:rsidRPr="00AA3018" w:rsidRDefault="00357B4E" w:rsidP="00357B4E">
      <w:pPr>
        <w:pStyle w:val="3"/>
        <w:spacing w:before="0" w:after="0" w:line="440" w:lineRule="exact"/>
        <w:rPr>
          <w:rFonts w:eastAsia="方正仿宋_GBK"/>
          <w:color w:val="000000" w:themeColor="text1"/>
          <w:sz w:val="24"/>
          <w:szCs w:val="24"/>
        </w:rPr>
      </w:pPr>
      <w:bookmarkStart w:id="61" w:name="_Toc151622414"/>
      <w:r w:rsidRPr="00AA3018">
        <w:rPr>
          <w:rFonts w:eastAsia="方正仿宋_GBK" w:hint="eastAsia"/>
          <w:color w:val="000000" w:themeColor="text1"/>
          <w:sz w:val="24"/>
          <w:szCs w:val="24"/>
        </w:rPr>
        <w:t>2</w:t>
      </w:r>
      <w:r w:rsidRPr="00AA3018">
        <w:rPr>
          <w:rFonts w:eastAsia="方正仿宋_GBK"/>
          <w:color w:val="000000" w:themeColor="text1"/>
          <w:sz w:val="24"/>
          <w:szCs w:val="24"/>
        </w:rPr>
        <w:t>.3.3</w:t>
      </w:r>
      <w:r w:rsidR="00B530B5" w:rsidRPr="00AA3018">
        <w:rPr>
          <w:rFonts w:eastAsia="方正仿宋_GBK" w:hint="eastAsia"/>
          <w:color w:val="000000" w:themeColor="text1"/>
          <w:sz w:val="24"/>
          <w:szCs w:val="24"/>
        </w:rPr>
        <w:t>皖维专项项目</w:t>
      </w:r>
      <w:bookmarkEnd w:id="61"/>
    </w:p>
    <w:p w14:paraId="76645F2C" w14:textId="62600985" w:rsidR="00600EA1" w:rsidRPr="00AA3018" w:rsidRDefault="00600EA1" w:rsidP="00600EA1">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分教师</w:t>
      </w:r>
      <w:r w:rsidR="009B603F" w:rsidRPr="00AA3018">
        <w:rPr>
          <w:rFonts w:eastAsia="方正仿宋_GBK" w:hint="eastAsia"/>
          <w:color w:val="000000" w:themeColor="text1"/>
          <w:sz w:val="24"/>
          <w:szCs w:val="24"/>
        </w:rPr>
        <w:t>类</w:t>
      </w:r>
      <w:r w:rsidRPr="00AA3018">
        <w:rPr>
          <w:rFonts w:eastAsia="方正仿宋_GBK" w:hint="eastAsia"/>
          <w:color w:val="000000" w:themeColor="text1"/>
          <w:sz w:val="24"/>
          <w:szCs w:val="24"/>
        </w:rPr>
        <w:t>和</w:t>
      </w:r>
      <w:r w:rsidR="009B603F" w:rsidRPr="00AA3018">
        <w:rPr>
          <w:rFonts w:eastAsia="方正仿宋_GBK" w:hint="eastAsia"/>
          <w:color w:val="000000" w:themeColor="text1"/>
          <w:sz w:val="24"/>
          <w:szCs w:val="24"/>
        </w:rPr>
        <w:t>学生</w:t>
      </w:r>
      <w:r w:rsidR="009B603F" w:rsidRPr="00AA3018">
        <w:rPr>
          <w:rFonts w:eastAsia="方正仿宋_GBK"/>
          <w:color w:val="000000" w:themeColor="text1"/>
          <w:sz w:val="24"/>
          <w:szCs w:val="24"/>
        </w:rPr>
        <w:t>类</w:t>
      </w:r>
      <w:r w:rsidRPr="00AA3018">
        <w:rPr>
          <w:rFonts w:eastAsia="方正仿宋_GBK" w:hint="eastAsia"/>
          <w:color w:val="000000" w:themeColor="text1"/>
          <w:sz w:val="24"/>
          <w:szCs w:val="24"/>
        </w:rPr>
        <w:t>两类</w:t>
      </w:r>
      <w:r w:rsidR="00216451" w:rsidRPr="00AA3018">
        <w:rPr>
          <w:rFonts w:eastAsia="方正仿宋_GBK" w:hint="eastAsia"/>
          <w:color w:val="000000" w:themeColor="text1"/>
          <w:sz w:val="24"/>
          <w:szCs w:val="24"/>
        </w:rPr>
        <w:t>项目</w:t>
      </w:r>
      <w:r w:rsidRPr="00AA3018">
        <w:rPr>
          <w:rFonts w:eastAsia="方正仿宋_GBK" w:hint="eastAsia"/>
          <w:color w:val="000000" w:themeColor="text1"/>
          <w:sz w:val="24"/>
          <w:szCs w:val="24"/>
        </w:rPr>
        <w:t>。</w:t>
      </w:r>
    </w:p>
    <w:p w14:paraId="03A41C2A" w14:textId="79FC4C58" w:rsidR="00600EA1" w:rsidRPr="00AA3018" w:rsidRDefault="00F834BE" w:rsidP="00F834BE">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1</w:t>
      </w:r>
      <w:r w:rsidRPr="00AA3018">
        <w:rPr>
          <w:rFonts w:eastAsia="方正仿宋_GBK" w:hint="eastAsia"/>
          <w:color w:val="000000" w:themeColor="text1"/>
          <w:sz w:val="24"/>
          <w:szCs w:val="24"/>
        </w:rPr>
        <w:t>）</w:t>
      </w:r>
      <w:r w:rsidR="00600EA1" w:rsidRPr="00AA3018">
        <w:rPr>
          <w:rFonts w:eastAsia="方正仿宋_GBK" w:hint="eastAsia"/>
          <w:color w:val="000000" w:themeColor="text1"/>
          <w:sz w:val="24"/>
          <w:szCs w:val="24"/>
        </w:rPr>
        <w:t>教师</w:t>
      </w:r>
      <w:r w:rsidR="00216451" w:rsidRPr="00AA3018">
        <w:rPr>
          <w:rFonts w:eastAsia="方正仿宋_GBK" w:hint="eastAsia"/>
          <w:color w:val="000000" w:themeColor="text1"/>
          <w:sz w:val="24"/>
          <w:szCs w:val="24"/>
        </w:rPr>
        <w:t>类</w:t>
      </w:r>
      <w:r w:rsidR="00600EA1" w:rsidRPr="00AA3018">
        <w:rPr>
          <w:rFonts w:eastAsia="方正仿宋_GBK" w:hint="eastAsia"/>
          <w:color w:val="000000" w:themeColor="text1"/>
          <w:sz w:val="24"/>
          <w:szCs w:val="24"/>
        </w:rPr>
        <w:t>项目</w:t>
      </w:r>
    </w:p>
    <w:p w14:paraId="49D9306E" w14:textId="69DBD83F" w:rsidR="00600EA1" w:rsidRPr="00AA3018" w:rsidRDefault="00600EA1" w:rsidP="00600EA1">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1</w:t>
      </w:r>
      <w:r w:rsidRPr="00AA3018">
        <w:rPr>
          <w:rFonts w:eastAsia="方正仿宋_GBK" w:hint="eastAsia"/>
          <w:color w:val="000000" w:themeColor="text1"/>
          <w:sz w:val="24"/>
          <w:szCs w:val="24"/>
        </w:rPr>
        <w:t>）项目选题</w:t>
      </w:r>
    </w:p>
    <w:p w14:paraId="2C23B624" w14:textId="77777777" w:rsidR="00600EA1" w:rsidRPr="00AA3018" w:rsidRDefault="00600EA1" w:rsidP="00600EA1">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①</w:t>
      </w:r>
      <w:proofErr w:type="gramStart"/>
      <w:r w:rsidRPr="00AA3018">
        <w:rPr>
          <w:rFonts w:eastAsia="方正仿宋_GBK" w:hint="eastAsia"/>
          <w:color w:val="000000" w:themeColor="text1"/>
          <w:sz w:val="24"/>
          <w:szCs w:val="24"/>
        </w:rPr>
        <w:t>光学级</w:t>
      </w:r>
      <w:proofErr w:type="gramEnd"/>
      <w:r w:rsidRPr="00AA3018">
        <w:rPr>
          <w:rFonts w:eastAsia="方正仿宋_GBK" w:hint="eastAsia"/>
          <w:color w:val="000000" w:themeColor="text1"/>
          <w:sz w:val="24"/>
          <w:szCs w:val="24"/>
        </w:rPr>
        <w:t>压敏胶制备关键技术研究</w:t>
      </w:r>
    </w:p>
    <w:p w14:paraId="710F562C" w14:textId="77777777" w:rsidR="00600EA1" w:rsidRPr="00AA3018" w:rsidRDefault="00600EA1" w:rsidP="00600EA1">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压敏胶是关键粘接材料，广泛应用于显示、新能源汽车等行业。本项目旨在探明压敏胶组分构成及性能调控机制，建立压敏胶组分构成与性能特性关系；为开发新型聚丙烯酸酯类压敏胶产品提供指导，明晰成分和工艺条件对光学性能、粘附性能、耐老化性能等的影响规律。</w:t>
      </w:r>
    </w:p>
    <w:p w14:paraId="7469C0AE" w14:textId="77777777" w:rsidR="00600EA1" w:rsidRPr="00AA3018" w:rsidRDefault="00600EA1" w:rsidP="00600EA1">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lastRenderedPageBreak/>
        <w:t>本项目主要研究以下内容：初步以</w:t>
      </w:r>
      <w:proofErr w:type="gramStart"/>
      <w:r w:rsidRPr="00AA3018">
        <w:rPr>
          <w:rFonts w:eastAsia="方正仿宋_GBK" w:hint="eastAsia"/>
          <w:color w:val="000000" w:themeColor="text1"/>
          <w:sz w:val="24"/>
          <w:szCs w:val="24"/>
        </w:rPr>
        <w:t>光学级</w:t>
      </w:r>
      <w:proofErr w:type="gramEnd"/>
      <w:r w:rsidRPr="00AA3018">
        <w:rPr>
          <w:rFonts w:eastAsia="方正仿宋_GBK" w:hint="eastAsia"/>
          <w:color w:val="000000" w:themeColor="text1"/>
          <w:sz w:val="24"/>
          <w:szCs w:val="24"/>
        </w:rPr>
        <w:t>压敏胶产品为例，研究压敏胶组分构成及性能调控机制，建立压敏胶组分构成与应用特性间关系。确定共聚单体的投料方式和顺序、引发剂和催化剂种类及添加量对于形成的单体分布、聚合程度等的影响，明确所形成的结构与性能（光学性能、粘附性能、耐老化性能）之间的关系。</w:t>
      </w:r>
    </w:p>
    <w:p w14:paraId="1811C63B" w14:textId="77777777" w:rsidR="00600EA1" w:rsidRPr="00AA3018" w:rsidRDefault="00600EA1" w:rsidP="00600EA1">
      <w:pPr>
        <w:spacing w:line="440" w:lineRule="exact"/>
        <w:ind w:firstLineChars="200" w:firstLine="480"/>
        <w:rPr>
          <w:rFonts w:eastAsia="方正仿宋_GBK"/>
          <w:color w:val="000000" w:themeColor="text1"/>
          <w:sz w:val="24"/>
          <w:szCs w:val="24"/>
        </w:rPr>
      </w:pPr>
      <w:r w:rsidRPr="00AA3018">
        <w:rPr>
          <w:rFonts w:ascii="宋体" w:hAnsi="宋体" w:cs="宋体" w:hint="eastAsia"/>
          <w:color w:val="000000" w:themeColor="text1"/>
          <w:sz w:val="24"/>
          <w:szCs w:val="24"/>
        </w:rPr>
        <w:t>②</w:t>
      </w:r>
      <w:r w:rsidRPr="00AA3018">
        <w:rPr>
          <w:rFonts w:eastAsia="方正仿宋_GBK" w:hint="eastAsia"/>
          <w:color w:val="000000" w:themeColor="text1"/>
          <w:sz w:val="24"/>
          <w:szCs w:val="24"/>
        </w:rPr>
        <w:t>特殊硅烷制备工艺研究</w:t>
      </w:r>
    </w:p>
    <w:p w14:paraId="7CEE7203" w14:textId="5DFDFD01" w:rsidR="00600EA1" w:rsidRPr="00AA3018" w:rsidRDefault="00600EA1" w:rsidP="00600EA1">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硅烷偶联剂是一类具有特殊结构的低分子有机硅化合物</w:t>
      </w:r>
      <w:r w:rsidR="00963118"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其通式为</w:t>
      </w:r>
      <w:r w:rsidRPr="00AA3018">
        <w:rPr>
          <w:rFonts w:eastAsia="方正仿宋_GBK" w:hint="eastAsia"/>
          <w:color w:val="000000" w:themeColor="text1"/>
          <w:sz w:val="24"/>
          <w:szCs w:val="24"/>
        </w:rPr>
        <w:t>RSiX3</w:t>
      </w:r>
      <w:r w:rsidR="00963118"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式中</w:t>
      </w:r>
      <w:r w:rsidRPr="00AA3018">
        <w:rPr>
          <w:rFonts w:eastAsia="方正仿宋_GBK" w:hint="eastAsia"/>
          <w:color w:val="000000" w:themeColor="text1"/>
          <w:sz w:val="24"/>
          <w:szCs w:val="24"/>
        </w:rPr>
        <w:t>R</w:t>
      </w:r>
      <w:r w:rsidRPr="00AA3018">
        <w:rPr>
          <w:rFonts w:eastAsia="方正仿宋_GBK" w:hint="eastAsia"/>
          <w:color w:val="000000" w:themeColor="text1"/>
          <w:sz w:val="24"/>
          <w:szCs w:val="24"/>
        </w:rPr>
        <w:t>代表氨基、巯基、乙烯基、环氧基、氰基及甲基丙</w:t>
      </w:r>
      <w:proofErr w:type="gramStart"/>
      <w:r w:rsidRPr="00AA3018">
        <w:rPr>
          <w:rFonts w:eastAsia="方正仿宋_GBK" w:hint="eastAsia"/>
          <w:color w:val="000000" w:themeColor="text1"/>
          <w:sz w:val="24"/>
          <w:szCs w:val="24"/>
        </w:rPr>
        <w:t>乙烯酰氧基</w:t>
      </w:r>
      <w:proofErr w:type="gramEnd"/>
      <w:r w:rsidRPr="00AA3018">
        <w:rPr>
          <w:rFonts w:eastAsia="方正仿宋_GBK" w:hint="eastAsia"/>
          <w:color w:val="000000" w:themeColor="text1"/>
          <w:sz w:val="24"/>
          <w:szCs w:val="24"/>
        </w:rPr>
        <w:t>等基团</w:t>
      </w:r>
      <w:r w:rsidR="00963118"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这些基团和不同的基体树脂均具有较强的反应能力</w:t>
      </w:r>
      <w:r w:rsidR="00963118"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X</w:t>
      </w:r>
      <w:r w:rsidRPr="00AA3018">
        <w:rPr>
          <w:rFonts w:eastAsia="方正仿宋_GBK" w:hint="eastAsia"/>
          <w:color w:val="000000" w:themeColor="text1"/>
          <w:sz w:val="24"/>
          <w:szCs w:val="24"/>
        </w:rPr>
        <w:t>代表能够水解的基团</w:t>
      </w:r>
      <w:r w:rsidR="00963118"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如卤素、</w:t>
      </w:r>
      <w:proofErr w:type="gramStart"/>
      <w:r w:rsidRPr="00AA3018">
        <w:rPr>
          <w:rFonts w:eastAsia="方正仿宋_GBK" w:hint="eastAsia"/>
          <w:color w:val="000000" w:themeColor="text1"/>
          <w:sz w:val="24"/>
          <w:szCs w:val="24"/>
        </w:rPr>
        <w:t>烷氧基</w:t>
      </w:r>
      <w:proofErr w:type="gramEnd"/>
      <w:r w:rsidRPr="00AA3018">
        <w:rPr>
          <w:rFonts w:eastAsia="方正仿宋_GBK" w:hint="eastAsia"/>
          <w:color w:val="000000" w:themeColor="text1"/>
          <w:sz w:val="24"/>
          <w:szCs w:val="24"/>
        </w:rPr>
        <w:t>、</w:t>
      </w:r>
      <w:proofErr w:type="gramStart"/>
      <w:r w:rsidRPr="00AA3018">
        <w:rPr>
          <w:rFonts w:eastAsia="方正仿宋_GBK" w:hint="eastAsia"/>
          <w:color w:val="000000" w:themeColor="text1"/>
          <w:sz w:val="24"/>
          <w:szCs w:val="24"/>
        </w:rPr>
        <w:t>酰氧基</w:t>
      </w:r>
      <w:proofErr w:type="gramEnd"/>
      <w:r w:rsidRPr="00AA3018">
        <w:rPr>
          <w:rFonts w:eastAsia="方正仿宋_GBK" w:hint="eastAsia"/>
          <w:color w:val="000000" w:themeColor="text1"/>
          <w:sz w:val="24"/>
          <w:szCs w:val="24"/>
        </w:rPr>
        <w:t>等。</w:t>
      </w:r>
    </w:p>
    <w:p w14:paraId="6298E036" w14:textId="77777777" w:rsidR="00600EA1" w:rsidRPr="00AA3018" w:rsidRDefault="00600EA1" w:rsidP="00600EA1">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本项目计划研究：（</w:t>
      </w:r>
      <w:r w:rsidRPr="00AA3018">
        <w:rPr>
          <w:rFonts w:eastAsia="方正仿宋_GBK" w:hint="eastAsia"/>
          <w:color w:val="000000" w:themeColor="text1"/>
          <w:sz w:val="24"/>
          <w:szCs w:val="24"/>
        </w:rPr>
        <w:t>1</w:t>
      </w:r>
      <w:r w:rsidRPr="00AA3018">
        <w:rPr>
          <w:rFonts w:eastAsia="方正仿宋_GBK" w:hint="eastAsia"/>
          <w:color w:val="000000" w:themeColor="text1"/>
          <w:sz w:val="24"/>
          <w:szCs w:val="24"/>
        </w:rPr>
        <w:t>）利用</w:t>
      </w:r>
      <w:r w:rsidRPr="00AA3018">
        <w:rPr>
          <w:rFonts w:eastAsia="方正仿宋_GBK" w:hint="eastAsia"/>
          <w:color w:val="000000" w:themeColor="text1"/>
          <w:sz w:val="24"/>
          <w:szCs w:val="24"/>
        </w:rPr>
        <w:t>KARSTEDT</w:t>
      </w:r>
      <w:r w:rsidRPr="00AA3018">
        <w:rPr>
          <w:rFonts w:eastAsia="方正仿宋_GBK" w:hint="eastAsia"/>
          <w:color w:val="000000" w:themeColor="text1"/>
          <w:sz w:val="24"/>
          <w:szCs w:val="24"/>
        </w:rPr>
        <w:t>催化剂催化合成特定硅烷偶联剂过程中，催化剂催化活性的保持以及反应后的回收和再活化；（</w:t>
      </w:r>
      <w:r w:rsidRPr="00AA3018">
        <w:rPr>
          <w:rFonts w:eastAsia="方正仿宋_GBK" w:hint="eastAsia"/>
          <w:color w:val="000000" w:themeColor="text1"/>
          <w:sz w:val="24"/>
          <w:szCs w:val="24"/>
        </w:rPr>
        <w:t>2</w:t>
      </w:r>
      <w:r w:rsidRPr="00AA3018">
        <w:rPr>
          <w:rFonts w:eastAsia="方正仿宋_GBK" w:hint="eastAsia"/>
          <w:color w:val="000000" w:themeColor="text1"/>
          <w:sz w:val="24"/>
          <w:szCs w:val="24"/>
        </w:rPr>
        <w:t>）研究反应完成后，目标产物的产率提升以及纯化。</w:t>
      </w:r>
    </w:p>
    <w:p w14:paraId="1DDE7307" w14:textId="13094932" w:rsidR="00600EA1" w:rsidRPr="00AA3018" w:rsidRDefault="00600EA1" w:rsidP="00600EA1">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2</w:t>
      </w:r>
      <w:r w:rsidRPr="00AA3018">
        <w:rPr>
          <w:rFonts w:eastAsia="方正仿宋_GBK" w:hint="eastAsia"/>
          <w:color w:val="000000" w:themeColor="text1"/>
          <w:sz w:val="24"/>
          <w:szCs w:val="24"/>
        </w:rPr>
        <w:t>）申报条件</w:t>
      </w:r>
    </w:p>
    <w:p w14:paraId="79EF8D3C" w14:textId="77777777" w:rsidR="00600EA1" w:rsidRPr="00AA3018" w:rsidRDefault="00600EA1" w:rsidP="00600EA1">
      <w:pPr>
        <w:spacing w:line="440" w:lineRule="exact"/>
        <w:ind w:firstLineChars="200" w:firstLine="480"/>
        <w:rPr>
          <w:rFonts w:eastAsia="方正仿宋_GBK"/>
          <w:color w:val="000000" w:themeColor="text1"/>
          <w:sz w:val="24"/>
          <w:szCs w:val="24"/>
        </w:rPr>
      </w:pPr>
      <w:r w:rsidRPr="00AA3018">
        <w:rPr>
          <mc:AlternateContent>
            <mc:Choice Requires="w16se">
              <w:rFonts w:eastAsia="方正仿宋_GBK" w:hint="eastAsia"/>
            </mc:Choice>
            <mc:Fallback>
              <w:rFonts w:ascii="宋体" w:hAnsi="宋体" w:cs="宋体" w:hint="eastAsia"/>
            </mc:Fallback>
          </mc:AlternateContent>
          <w:color w:val="000000" w:themeColor="text1"/>
          <w:sz w:val="24"/>
          <w:szCs w:val="24"/>
        </w:rPr>
        <mc:AlternateContent>
          <mc:Choice Requires="w16se">
            <w16se:symEx w16se:font="宋体" w16se:char="2460"/>
          </mc:Choice>
          <mc:Fallback>
            <w:t>①</w:t>
          </mc:Fallback>
        </mc:AlternateContent>
      </w:r>
      <w:r w:rsidRPr="00AA3018">
        <w:rPr>
          <w:rFonts w:eastAsia="方正仿宋_GBK" w:hint="eastAsia"/>
          <w:color w:val="000000" w:themeColor="text1"/>
          <w:sz w:val="24"/>
          <w:szCs w:val="24"/>
        </w:rPr>
        <w:t>申请者须具有中级以上职称。</w:t>
      </w:r>
    </w:p>
    <w:p w14:paraId="760A31C0" w14:textId="23449643" w:rsidR="00600EA1" w:rsidRPr="00AA3018" w:rsidRDefault="00600EA1" w:rsidP="00600EA1">
      <w:pPr>
        <w:spacing w:line="440" w:lineRule="exact"/>
        <w:ind w:firstLineChars="200" w:firstLine="480"/>
        <w:rPr>
          <w:rFonts w:eastAsia="方正仿宋_GBK"/>
          <w:color w:val="000000" w:themeColor="text1"/>
          <w:sz w:val="24"/>
          <w:szCs w:val="24"/>
        </w:rPr>
      </w:pPr>
      <w:r w:rsidRPr="00AA3018">
        <w:rPr>
          <mc:AlternateContent>
            <mc:Choice Requires="w16se">
              <w:rFonts w:eastAsia="方正仿宋_GBK" w:hint="eastAsia"/>
            </mc:Choice>
            <mc:Fallback>
              <w:rFonts w:ascii="宋体" w:hAnsi="宋体" w:cs="宋体" w:hint="eastAsia"/>
            </mc:Fallback>
          </mc:AlternateContent>
          <w:color w:val="000000" w:themeColor="text1"/>
          <w:sz w:val="24"/>
          <w:szCs w:val="24"/>
        </w:rPr>
        <mc:AlternateContent>
          <mc:Choice Requires="w16se">
            <w16se:symEx w16se:font="宋体" w16se:char="2461"/>
          </mc:Choice>
          <mc:Fallback>
            <w:t>②</w:t>
          </mc:Fallback>
        </mc:AlternateContent>
      </w:r>
      <w:r w:rsidRPr="00AA3018">
        <w:rPr>
          <w:rFonts w:eastAsia="方正仿宋_GBK" w:hint="eastAsia"/>
          <w:color w:val="000000" w:themeColor="text1"/>
          <w:sz w:val="24"/>
          <w:szCs w:val="24"/>
        </w:rPr>
        <w:t>申请者</w:t>
      </w:r>
      <w:r w:rsidR="00D15669" w:rsidRPr="00AA3018">
        <w:rPr>
          <w:rFonts w:eastAsia="方正仿宋_GBK" w:hint="eastAsia"/>
          <w:color w:val="000000" w:themeColor="text1"/>
          <w:sz w:val="24"/>
          <w:szCs w:val="24"/>
        </w:rPr>
        <w:t>限</w:t>
      </w:r>
      <w:r w:rsidR="00D15669" w:rsidRPr="00AA3018">
        <w:rPr>
          <w:rFonts w:eastAsia="方正仿宋_GBK"/>
          <w:color w:val="000000" w:themeColor="text1"/>
          <w:sz w:val="24"/>
          <w:szCs w:val="24"/>
        </w:rPr>
        <w:t>报</w:t>
      </w:r>
      <w:r w:rsidR="00D15669" w:rsidRPr="00AA3018">
        <w:rPr>
          <w:rFonts w:eastAsia="方正仿宋_GBK" w:hint="eastAsia"/>
          <w:color w:val="000000" w:themeColor="text1"/>
          <w:sz w:val="24"/>
          <w:szCs w:val="24"/>
        </w:rPr>
        <w:t>1</w:t>
      </w:r>
      <w:r w:rsidR="00D15669" w:rsidRPr="00AA3018">
        <w:rPr>
          <w:rFonts w:eastAsia="方正仿宋_GBK" w:hint="eastAsia"/>
          <w:color w:val="000000" w:themeColor="text1"/>
          <w:sz w:val="24"/>
          <w:szCs w:val="24"/>
        </w:rPr>
        <w:t>项</w:t>
      </w:r>
      <w:r w:rsidRPr="00AA3018">
        <w:rPr>
          <w:rFonts w:eastAsia="方正仿宋_GBK" w:hint="eastAsia"/>
          <w:color w:val="000000" w:themeColor="text1"/>
          <w:sz w:val="24"/>
          <w:szCs w:val="24"/>
        </w:rPr>
        <w:t>，每个项目的负责人（主持人）限为一人，项目组成员数最多不超过</w:t>
      </w:r>
      <w:r w:rsidRPr="00AA3018">
        <w:rPr>
          <w:rFonts w:eastAsia="方正仿宋_GBK" w:hint="eastAsia"/>
          <w:color w:val="000000" w:themeColor="text1"/>
          <w:sz w:val="24"/>
          <w:szCs w:val="24"/>
        </w:rPr>
        <w:t>5</w:t>
      </w:r>
      <w:r w:rsidRPr="00AA3018">
        <w:rPr>
          <w:rFonts w:eastAsia="方正仿宋_GBK" w:hint="eastAsia"/>
          <w:color w:val="000000" w:themeColor="text1"/>
          <w:sz w:val="24"/>
          <w:szCs w:val="24"/>
        </w:rPr>
        <w:t>人（含项目负责人）。</w:t>
      </w:r>
    </w:p>
    <w:p w14:paraId="002395CE" w14:textId="3D7FAEFF" w:rsidR="00600EA1" w:rsidRPr="00AA3018" w:rsidRDefault="00600EA1" w:rsidP="00600EA1">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3</w:t>
      </w:r>
      <w:r w:rsidRPr="00AA3018">
        <w:rPr>
          <w:rFonts w:eastAsia="方正仿宋_GBK" w:hint="eastAsia"/>
          <w:color w:val="000000" w:themeColor="text1"/>
          <w:sz w:val="24"/>
          <w:szCs w:val="24"/>
        </w:rPr>
        <w:t>）申报材料</w:t>
      </w:r>
    </w:p>
    <w:p w14:paraId="7036A778" w14:textId="49808B6E" w:rsidR="00600EA1" w:rsidRPr="00AA3018" w:rsidRDefault="00600EA1" w:rsidP="00600EA1">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填写《巢湖学院科学研究项目申请书》</w:t>
      </w:r>
    </w:p>
    <w:p w14:paraId="7BC3AA2A" w14:textId="3DC07977" w:rsidR="00600EA1" w:rsidRPr="00AA3018" w:rsidRDefault="00600EA1" w:rsidP="00600EA1">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4</w:t>
      </w:r>
      <w:r w:rsidRPr="00AA3018">
        <w:rPr>
          <w:rFonts w:eastAsia="方正仿宋_GBK" w:hint="eastAsia"/>
          <w:color w:val="000000" w:themeColor="text1"/>
          <w:sz w:val="24"/>
          <w:szCs w:val="24"/>
        </w:rPr>
        <w:t>）</w:t>
      </w:r>
      <w:proofErr w:type="gramStart"/>
      <w:r w:rsidRPr="00AA3018">
        <w:rPr>
          <w:rFonts w:eastAsia="方正仿宋_GBK" w:hint="eastAsia"/>
          <w:color w:val="000000" w:themeColor="text1"/>
          <w:sz w:val="24"/>
          <w:szCs w:val="24"/>
        </w:rPr>
        <w:t>结项要求</w:t>
      </w:r>
      <w:proofErr w:type="gramEnd"/>
    </w:p>
    <w:p w14:paraId="1C641A5A" w14:textId="585DA854" w:rsidR="00600EA1" w:rsidRPr="00AA3018" w:rsidRDefault="00600EA1" w:rsidP="00600EA1">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须完成下列任务中的至少</w:t>
      </w:r>
      <w:r w:rsidR="00DE42F6" w:rsidRPr="00AA3018">
        <w:rPr>
          <w:rFonts w:eastAsia="方正仿宋_GBK" w:hint="eastAsia"/>
          <w:color w:val="000000" w:themeColor="text1"/>
          <w:sz w:val="24"/>
          <w:szCs w:val="24"/>
        </w:rPr>
        <w:t>两</w:t>
      </w:r>
      <w:r w:rsidRPr="00AA3018">
        <w:rPr>
          <w:rFonts w:eastAsia="方正仿宋_GBK" w:hint="eastAsia"/>
          <w:color w:val="000000" w:themeColor="text1"/>
          <w:sz w:val="24"/>
          <w:szCs w:val="24"/>
        </w:rPr>
        <w:t>项：</w:t>
      </w:r>
    </w:p>
    <w:p w14:paraId="4753A35F" w14:textId="77777777" w:rsidR="00600EA1" w:rsidRPr="00AA3018" w:rsidRDefault="00D414FA" w:rsidP="00600EA1">
      <w:pPr>
        <w:spacing w:line="440" w:lineRule="exact"/>
        <w:ind w:firstLineChars="200" w:firstLine="480"/>
        <w:rPr>
          <w:rFonts w:eastAsia="方正仿宋_GBK"/>
          <w:color w:val="000000" w:themeColor="text1"/>
          <w:sz w:val="24"/>
          <w:szCs w:val="24"/>
        </w:rPr>
      </w:pPr>
      <w:r w:rsidRPr="00AA3018">
        <w:rPr>
          <mc:AlternateContent>
            <mc:Choice Requires="w16se">
              <w:rFonts w:eastAsia="方正仿宋_GBK" w:hint="eastAsia"/>
            </mc:Choice>
            <mc:Fallback>
              <w:rFonts w:ascii="宋体" w:hAnsi="宋体" w:cs="宋体" w:hint="eastAsia"/>
            </mc:Fallback>
          </mc:AlternateContent>
          <w:color w:val="000000" w:themeColor="text1"/>
          <w:sz w:val="24"/>
          <w:szCs w:val="24"/>
        </w:rPr>
        <mc:AlternateContent>
          <mc:Choice Requires="w16se">
            <w16se:symEx w16se:font="宋体" w16se:char="2460"/>
          </mc:Choice>
          <mc:Fallback>
            <w:t>①</w:t>
          </mc:Fallback>
        </mc:AlternateContent>
      </w:r>
      <w:r w:rsidR="00600EA1" w:rsidRPr="00AA3018">
        <w:rPr>
          <w:rFonts w:eastAsia="方正仿宋_GBK" w:hint="eastAsia"/>
          <w:color w:val="000000" w:themeColor="text1"/>
          <w:sz w:val="24"/>
          <w:szCs w:val="24"/>
        </w:rPr>
        <w:t>申请以</w:t>
      </w:r>
      <w:proofErr w:type="gramStart"/>
      <w:r w:rsidR="00600EA1" w:rsidRPr="00AA3018">
        <w:rPr>
          <w:rFonts w:eastAsia="方正仿宋_GBK" w:hint="eastAsia"/>
          <w:color w:val="000000" w:themeColor="text1"/>
          <w:sz w:val="24"/>
          <w:szCs w:val="24"/>
        </w:rPr>
        <w:t>论文结项的</w:t>
      </w:r>
      <w:proofErr w:type="gramEnd"/>
      <w:r w:rsidR="00600EA1" w:rsidRPr="00AA3018">
        <w:rPr>
          <w:rFonts w:eastAsia="方正仿宋_GBK" w:hint="eastAsia"/>
          <w:color w:val="000000" w:themeColor="text1"/>
          <w:sz w:val="24"/>
          <w:szCs w:val="24"/>
        </w:rPr>
        <w:t>，须在核心期刊发表论文</w:t>
      </w:r>
      <w:r w:rsidR="00600EA1" w:rsidRPr="00AA3018">
        <w:rPr>
          <w:rFonts w:eastAsia="方正仿宋_GBK" w:hint="eastAsia"/>
          <w:color w:val="000000" w:themeColor="text1"/>
          <w:sz w:val="24"/>
          <w:szCs w:val="24"/>
        </w:rPr>
        <w:t>1</w:t>
      </w:r>
      <w:r w:rsidR="00600EA1" w:rsidRPr="00AA3018">
        <w:rPr>
          <w:rFonts w:eastAsia="方正仿宋_GBK" w:hint="eastAsia"/>
          <w:color w:val="000000" w:themeColor="text1"/>
          <w:sz w:val="24"/>
          <w:szCs w:val="24"/>
        </w:rPr>
        <w:t>篇以上或在三类以上学术刊物上发表论文</w:t>
      </w:r>
      <w:r w:rsidR="00600EA1" w:rsidRPr="00AA3018">
        <w:rPr>
          <w:rFonts w:eastAsia="方正仿宋_GBK" w:hint="eastAsia"/>
          <w:color w:val="000000" w:themeColor="text1"/>
          <w:sz w:val="24"/>
          <w:szCs w:val="24"/>
        </w:rPr>
        <w:t>2</w:t>
      </w:r>
      <w:r w:rsidR="00600EA1" w:rsidRPr="00AA3018">
        <w:rPr>
          <w:rFonts w:eastAsia="方正仿宋_GBK" w:hint="eastAsia"/>
          <w:color w:val="000000" w:themeColor="text1"/>
          <w:sz w:val="24"/>
          <w:szCs w:val="24"/>
        </w:rPr>
        <w:t>篇以上。</w:t>
      </w:r>
    </w:p>
    <w:p w14:paraId="6EAF4196" w14:textId="470DAAFE" w:rsidR="00600EA1" w:rsidRPr="00AA3018" w:rsidRDefault="00D414FA" w:rsidP="00600EA1">
      <w:pPr>
        <w:spacing w:line="440" w:lineRule="exact"/>
        <w:ind w:firstLineChars="200" w:firstLine="480"/>
        <w:rPr>
          <w:rFonts w:eastAsia="方正仿宋_GBK"/>
          <w:color w:val="000000" w:themeColor="text1"/>
          <w:sz w:val="24"/>
          <w:szCs w:val="24"/>
        </w:rPr>
      </w:pPr>
      <w:r w:rsidRPr="00AA3018">
        <w:rPr>
          <mc:AlternateContent>
            <mc:Choice Requires="w16se">
              <w:rFonts w:eastAsia="方正仿宋_GBK" w:hint="eastAsia"/>
            </mc:Choice>
            <mc:Fallback>
              <w:rFonts w:ascii="宋体" w:hAnsi="宋体" w:cs="宋体" w:hint="eastAsia"/>
            </mc:Fallback>
          </mc:AlternateContent>
          <w:color w:val="000000" w:themeColor="text1"/>
          <w:sz w:val="24"/>
          <w:szCs w:val="24"/>
        </w:rPr>
        <mc:AlternateContent>
          <mc:Choice Requires="w16se">
            <w16se:symEx w16se:font="宋体" w16se:char="2461"/>
          </mc:Choice>
          <mc:Fallback>
            <w:t>②</w:t>
          </mc:Fallback>
        </mc:AlternateContent>
      </w:r>
      <w:r w:rsidR="00963118" w:rsidRPr="00AA3018">
        <w:rPr>
          <w:rFonts w:eastAsia="方正仿宋_GBK" w:hint="eastAsia"/>
          <w:color w:val="000000" w:themeColor="text1"/>
          <w:sz w:val="24"/>
          <w:szCs w:val="24"/>
        </w:rPr>
        <w:t>申请以研究</w:t>
      </w:r>
      <w:proofErr w:type="gramStart"/>
      <w:r w:rsidR="00963118" w:rsidRPr="00AA3018">
        <w:rPr>
          <w:rFonts w:eastAsia="方正仿宋_GBK" w:hint="eastAsia"/>
          <w:color w:val="000000" w:themeColor="text1"/>
          <w:sz w:val="24"/>
          <w:szCs w:val="24"/>
        </w:rPr>
        <w:t>报告结项的</w:t>
      </w:r>
      <w:proofErr w:type="gramEnd"/>
      <w:r w:rsidR="00963118" w:rsidRPr="00AA3018">
        <w:rPr>
          <w:rFonts w:eastAsia="方正仿宋_GBK" w:hint="eastAsia"/>
          <w:color w:val="000000" w:themeColor="text1"/>
          <w:sz w:val="24"/>
          <w:szCs w:val="24"/>
        </w:rPr>
        <w:t>，须出具地市级以上人民政府或省直以上机关单位采纳证明材料。</w:t>
      </w:r>
      <w:r w:rsidR="00600EA1" w:rsidRPr="00AA3018">
        <w:rPr>
          <w:rFonts w:eastAsia="方正仿宋_GBK" w:hint="eastAsia"/>
          <w:color w:val="000000" w:themeColor="text1"/>
          <w:sz w:val="24"/>
          <w:szCs w:val="24"/>
        </w:rPr>
        <w:t>。</w:t>
      </w:r>
    </w:p>
    <w:p w14:paraId="5473FBAC" w14:textId="77777777" w:rsidR="00600EA1" w:rsidRPr="00AA3018" w:rsidRDefault="00D414FA" w:rsidP="00600EA1">
      <w:pPr>
        <w:spacing w:line="440" w:lineRule="exact"/>
        <w:ind w:firstLineChars="200" w:firstLine="480"/>
        <w:rPr>
          <w:rFonts w:eastAsia="方正仿宋_GBK"/>
          <w:color w:val="000000" w:themeColor="text1"/>
          <w:sz w:val="24"/>
          <w:szCs w:val="24"/>
        </w:rPr>
      </w:pPr>
      <w:r w:rsidRPr="00AA3018">
        <w:rPr>
          <mc:AlternateContent>
            <mc:Choice Requires="w16se">
              <w:rFonts w:eastAsia="方正仿宋_GBK" w:hint="eastAsia"/>
            </mc:Choice>
            <mc:Fallback>
              <w:rFonts w:ascii="宋体" w:hAnsi="宋体" w:cs="宋体" w:hint="eastAsia"/>
            </mc:Fallback>
          </mc:AlternateContent>
          <w:color w:val="000000" w:themeColor="text1"/>
          <w:sz w:val="24"/>
          <w:szCs w:val="24"/>
        </w:rPr>
        <mc:AlternateContent>
          <mc:Choice Requires="w16se">
            <w16se:symEx w16se:font="宋体" w16se:char="2462"/>
          </mc:Choice>
          <mc:Fallback>
            <w:t>③</w:t>
          </mc:Fallback>
        </mc:AlternateContent>
      </w:r>
      <w:r w:rsidR="00600EA1" w:rsidRPr="00AA3018">
        <w:rPr>
          <w:rFonts w:eastAsia="方正仿宋_GBK" w:hint="eastAsia"/>
          <w:color w:val="000000" w:themeColor="text1"/>
          <w:sz w:val="24"/>
          <w:szCs w:val="24"/>
        </w:rPr>
        <w:t>横向到账经费不少于</w:t>
      </w:r>
      <w:r w:rsidR="00600EA1" w:rsidRPr="00AA3018">
        <w:rPr>
          <w:rFonts w:eastAsia="方正仿宋_GBK" w:hint="eastAsia"/>
          <w:color w:val="000000" w:themeColor="text1"/>
          <w:sz w:val="24"/>
          <w:szCs w:val="24"/>
        </w:rPr>
        <w:t>10</w:t>
      </w:r>
      <w:r w:rsidR="00600EA1" w:rsidRPr="00AA3018">
        <w:rPr>
          <w:rFonts w:eastAsia="方正仿宋_GBK" w:hint="eastAsia"/>
          <w:color w:val="000000" w:themeColor="text1"/>
          <w:sz w:val="24"/>
          <w:szCs w:val="24"/>
        </w:rPr>
        <w:t>万元。</w:t>
      </w:r>
    </w:p>
    <w:p w14:paraId="008AC9C8" w14:textId="08F1D786" w:rsidR="001D1A2D" w:rsidRPr="00AA3018" w:rsidRDefault="00054360" w:rsidP="00054360">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w:t>
      </w:r>
      <w:r w:rsidRPr="00AA3018">
        <w:rPr>
          <w:rFonts w:eastAsia="方正仿宋_GBK" w:hint="eastAsia"/>
          <w:color w:val="000000" w:themeColor="text1"/>
          <w:sz w:val="24"/>
          <w:szCs w:val="24"/>
        </w:rPr>
        <w:t>2</w:t>
      </w:r>
      <w:r w:rsidRPr="00AA3018">
        <w:rPr>
          <w:rFonts w:eastAsia="方正仿宋_GBK" w:hint="eastAsia"/>
          <w:color w:val="000000" w:themeColor="text1"/>
          <w:sz w:val="24"/>
          <w:szCs w:val="24"/>
        </w:rPr>
        <w:t>）</w:t>
      </w:r>
      <w:r w:rsidR="003979EB" w:rsidRPr="00AA3018">
        <w:rPr>
          <w:rFonts w:eastAsia="方正仿宋_GBK" w:hint="eastAsia"/>
          <w:color w:val="000000" w:themeColor="text1"/>
          <w:sz w:val="24"/>
          <w:szCs w:val="24"/>
        </w:rPr>
        <w:t>学生</w:t>
      </w:r>
      <w:r w:rsidR="00E357AF" w:rsidRPr="00AA3018">
        <w:rPr>
          <w:rFonts w:eastAsia="方正仿宋_GBK" w:hint="eastAsia"/>
          <w:color w:val="000000" w:themeColor="text1"/>
          <w:sz w:val="24"/>
          <w:szCs w:val="24"/>
        </w:rPr>
        <w:t>类</w:t>
      </w:r>
      <w:r w:rsidR="003979EB" w:rsidRPr="00AA3018">
        <w:rPr>
          <w:rFonts w:eastAsia="方正仿宋_GBK" w:hint="eastAsia"/>
          <w:color w:val="000000" w:themeColor="text1"/>
          <w:sz w:val="24"/>
          <w:szCs w:val="24"/>
        </w:rPr>
        <w:t>项目</w:t>
      </w:r>
    </w:p>
    <w:p w14:paraId="676BBE64" w14:textId="3F7B186D" w:rsidR="003979EB" w:rsidRPr="00AA3018" w:rsidRDefault="003979EB" w:rsidP="003279F2">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1</w:t>
      </w:r>
      <w:r w:rsidRPr="00AA3018">
        <w:rPr>
          <w:rFonts w:eastAsia="方正仿宋_GBK" w:hint="eastAsia"/>
          <w:color w:val="000000" w:themeColor="text1"/>
          <w:sz w:val="24"/>
          <w:szCs w:val="24"/>
        </w:rPr>
        <w:t>）项目选题</w:t>
      </w:r>
    </w:p>
    <w:p w14:paraId="2B740023" w14:textId="77777777" w:rsidR="003979EB" w:rsidRPr="00AA3018" w:rsidRDefault="0098651B" w:rsidP="003279F2">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项目选题坚持问题导向，立足皖维实际。同等条件下，产学研项目、应用性项目优先给予立项资助。具体选题方向如下：</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5416"/>
        <w:gridCol w:w="1326"/>
        <w:gridCol w:w="1454"/>
      </w:tblGrid>
      <w:tr w:rsidR="00AA3018" w:rsidRPr="00AA3018" w14:paraId="7C7A2DD5" w14:textId="77777777" w:rsidTr="000461E6">
        <w:trPr>
          <w:tblHeader/>
        </w:trPr>
        <w:tc>
          <w:tcPr>
            <w:tcW w:w="533" w:type="dxa"/>
            <w:vAlign w:val="center"/>
          </w:tcPr>
          <w:p w14:paraId="479ED2F0" w14:textId="77777777" w:rsidR="00745639" w:rsidRPr="00AA3018" w:rsidRDefault="00745639" w:rsidP="00793CCA">
            <w:pPr>
              <w:spacing w:line="300" w:lineRule="exact"/>
              <w:jc w:val="center"/>
              <w:rPr>
                <w:rFonts w:ascii="方正仿宋_GBK" w:eastAsia="方正仿宋_GBK"/>
                <w:b/>
                <w:color w:val="000000" w:themeColor="text1"/>
                <w:szCs w:val="21"/>
              </w:rPr>
            </w:pPr>
            <w:r w:rsidRPr="00AA3018">
              <w:rPr>
                <w:rFonts w:ascii="方正仿宋_GBK" w:eastAsia="方正仿宋_GBK" w:hint="eastAsia"/>
                <w:b/>
                <w:color w:val="000000" w:themeColor="text1"/>
                <w:szCs w:val="21"/>
              </w:rPr>
              <w:lastRenderedPageBreak/>
              <w:t>序号</w:t>
            </w:r>
          </w:p>
        </w:tc>
        <w:tc>
          <w:tcPr>
            <w:tcW w:w="5423" w:type="dxa"/>
            <w:vAlign w:val="center"/>
          </w:tcPr>
          <w:p w14:paraId="330F2DE9" w14:textId="77777777" w:rsidR="00745639" w:rsidRPr="00AA3018" w:rsidRDefault="00745639" w:rsidP="00793CCA">
            <w:pPr>
              <w:spacing w:line="300" w:lineRule="exact"/>
              <w:jc w:val="center"/>
              <w:rPr>
                <w:rFonts w:ascii="方正仿宋_GBK" w:eastAsia="方正仿宋_GBK"/>
                <w:b/>
                <w:color w:val="000000" w:themeColor="text1"/>
                <w:szCs w:val="21"/>
              </w:rPr>
            </w:pPr>
            <w:r w:rsidRPr="00AA3018">
              <w:rPr>
                <w:rFonts w:ascii="方正仿宋_GBK" w:eastAsia="方正仿宋_GBK" w:hint="eastAsia"/>
                <w:b/>
                <w:color w:val="000000" w:themeColor="text1"/>
                <w:szCs w:val="21"/>
              </w:rPr>
              <w:t>课题名称</w:t>
            </w:r>
          </w:p>
        </w:tc>
        <w:tc>
          <w:tcPr>
            <w:tcW w:w="1327" w:type="dxa"/>
            <w:vAlign w:val="center"/>
          </w:tcPr>
          <w:p w14:paraId="68610C9F" w14:textId="77777777" w:rsidR="00745639" w:rsidRPr="00AA3018" w:rsidRDefault="00745639" w:rsidP="00793CCA">
            <w:pPr>
              <w:spacing w:line="300" w:lineRule="exact"/>
              <w:jc w:val="center"/>
              <w:rPr>
                <w:rFonts w:ascii="方正仿宋_GBK" w:eastAsia="方正仿宋_GBK"/>
                <w:b/>
                <w:color w:val="000000" w:themeColor="text1"/>
                <w:szCs w:val="21"/>
              </w:rPr>
            </w:pPr>
            <w:r w:rsidRPr="00AA3018">
              <w:rPr>
                <w:rFonts w:ascii="方正仿宋_GBK" w:eastAsia="方正仿宋_GBK" w:hint="eastAsia"/>
                <w:b/>
                <w:color w:val="000000" w:themeColor="text1"/>
                <w:szCs w:val="21"/>
              </w:rPr>
              <w:t>指导教师</w:t>
            </w:r>
          </w:p>
        </w:tc>
        <w:tc>
          <w:tcPr>
            <w:tcW w:w="1445" w:type="dxa"/>
            <w:vAlign w:val="center"/>
          </w:tcPr>
          <w:p w14:paraId="6E2E2CD1" w14:textId="77777777" w:rsidR="00745639" w:rsidRPr="00AA3018" w:rsidRDefault="00745639" w:rsidP="00793CCA">
            <w:pPr>
              <w:spacing w:line="300" w:lineRule="exact"/>
              <w:jc w:val="center"/>
              <w:rPr>
                <w:rFonts w:ascii="方正仿宋_GBK" w:eastAsia="方正仿宋_GBK"/>
                <w:b/>
                <w:color w:val="000000" w:themeColor="text1"/>
                <w:szCs w:val="21"/>
              </w:rPr>
            </w:pPr>
            <w:r w:rsidRPr="00AA3018">
              <w:rPr>
                <w:rFonts w:ascii="方正仿宋_GBK" w:eastAsia="方正仿宋_GBK" w:hint="eastAsia"/>
                <w:b/>
                <w:color w:val="000000" w:themeColor="text1"/>
                <w:szCs w:val="21"/>
              </w:rPr>
              <w:t>联系电话</w:t>
            </w:r>
          </w:p>
        </w:tc>
      </w:tr>
      <w:tr w:rsidR="00AA3018" w:rsidRPr="00AA3018" w14:paraId="1737BD89" w14:textId="77777777" w:rsidTr="000461E6">
        <w:tc>
          <w:tcPr>
            <w:tcW w:w="533" w:type="dxa"/>
            <w:vAlign w:val="center"/>
          </w:tcPr>
          <w:p w14:paraId="763D3166" w14:textId="77777777" w:rsidR="00745639" w:rsidRPr="00AA3018" w:rsidRDefault="00745639"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1</w:t>
            </w:r>
          </w:p>
        </w:tc>
        <w:tc>
          <w:tcPr>
            <w:tcW w:w="5423" w:type="dxa"/>
            <w:vAlign w:val="center"/>
          </w:tcPr>
          <w:p w14:paraId="249CFAFC" w14:textId="77777777" w:rsidR="00745639" w:rsidRPr="00AA3018" w:rsidRDefault="00745639" w:rsidP="00793CCA">
            <w:pPr>
              <w:spacing w:line="300" w:lineRule="exact"/>
              <w:rPr>
                <w:rFonts w:ascii="方正仿宋_GBK" w:eastAsia="方正仿宋_GBK"/>
                <w:color w:val="000000" w:themeColor="text1"/>
                <w:szCs w:val="21"/>
              </w:rPr>
            </w:pPr>
            <w:r w:rsidRPr="00AA3018">
              <w:rPr>
                <w:rFonts w:ascii="方正仿宋_GBK" w:eastAsia="方正仿宋_GBK" w:hint="eastAsia"/>
                <w:color w:val="000000" w:themeColor="text1"/>
                <w:szCs w:val="21"/>
              </w:rPr>
              <w:t>PVA热分解性能研究</w:t>
            </w:r>
          </w:p>
          <w:p w14:paraId="355562CD" w14:textId="77777777" w:rsidR="00745639" w:rsidRPr="00AA3018" w:rsidRDefault="00745639" w:rsidP="00793CCA">
            <w:pPr>
              <w:spacing w:line="300" w:lineRule="exact"/>
              <w:rPr>
                <w:rFonts w:ascii="方正仿宋_GBK" w:eastAsia="方正仿宋_GBK"/>
                <w:color w:val="000000" w:themeColor="text1"/>
                <w:szCs w:val="21"/>
              </w:rPr>
            </w:pPr>
            <w:r w:rsidRPr="00AA3018">
              <w:rPr>
                <w:rFonts w:ascii="方正仿宋_GBK" w:eastAsia="方正仿宋_GBK" w:hint="eastAsia"/>
                <w:color w:val="000000" w:themeColor="text1"/>
                <w:szCs w:val="21"/>
              </w:rPr>
              <w:t>要求：随着温度的升高PVA的结构与性能将会发生变化，通过实验与表征，得出PVA的分解规律（</w:t>
            </w:r>
            <w:proofErr w:type="gramStart"/>
            <w:r w:rsidRPr="00AA3018">
              <w:rPr>
                <w:rFonts w:ascii="方正仿宋_GBK" w:eastAsia="方正仿宋_GBK" w:hint="eastAsia"/>
                <w:color w:val="000000" w:themeColor="text1"/>
                <w:szCs w:val="21"/>
              </w:rPr>
              <w:t>如分子结构</w:t>
            </w:r>
            <w:proofErr w:type="gramEnd"/>
            <w:r w:rsidRPr="00AA3018">
              <w:rPr>
                <w:rFonts w:ascii="方正仿宋_GBK" w:eastAsia="方正仿宋_GBK" w:hint="eastAsia"/>
                <w:color w:val="000000" w:themeColor="text1"/>
                <w:szCs w:val="21"/>
              </w:rPr>
              <w:t>的变化，分解过程中脱除的小分子种类等）</w:t>
            </w:r>
          </w:p>
          <w:p w14:paraId="27BC105E" w14:textId="77777777" w:rsidR="00745639" w:rsidRPr="00AA3018" w:rsidRDefault="00745639" w:rsidP="00793CCA">
            <w:pPr>
              <w:spacing w:line="300" w:lineRule="exact"/>
              <w:rPr>
                <w:rFonts w:ascii="方正仿宋_GBK" w:eastAsia="方正仿宋_GBK"/>
                <w:color w:val="000000" w:themeColor="text1"/>
                <w:szCs w:val="21"/>
              </w:rPr>
            </w:pPr>
            <w:r w:rsidRPr="00AA3018">
              <w:rPr>
                <w:rFonts w:ascii="方正仿宋_GBK" w:eastAsia="方正仿宋_GBK" w:hint="eastAsia"/>
                <w:color w:val="000000" w:themeColor="text1"/>
                <w:szCs w:val="21"/>
              </w:rPr>
              <w:t>实验条件：紫外，红外，热重等</w:t>
            </w:r>
          </w:p>
        </w:tc>
        <w:tc>
          <w:tcPr>
            <w:tcW w:w="1327" w:type="dxa"/>
            <w:vAlign w:val="center"/>
          </w:tcPr>
          <w:p w14:paraId="74CC9AF8" w14:textId="77777777" w:rsidR="00745639" w:rsidRPr="00AA3018" w:rsidRDefault="00745639"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项小敏</w:t>
            </w:r>
          </w:p>
        </w:tc>
        <w:tc>
          <w:tcPr>
            <w:tcW w:w="1445" w:type="dxa"/>
            <w:vAlign w:val="center"/>
          </w:tcPr>
          <w:p w14:paraId="68621E78" w14:textId="77777777" w:rsidR="00745639" w:rsidRPr="00AA3018" w:rsidRDefault="00745639"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15855120060</w:t>
            </w:r>
          </w:p>
        </w:tc>
      </w:tr>
      <w:tr w:rsidR="00AA3018" w:rsidRPr="00AA3018" w14:paraId="2890B85C" w14:textId="77777777" w:rsidTr="000461E6">
        <w:tc>
          <w:tcPr>
            <w:tcW w:w="533" w:type="dxa"/>
            <w:vAlign w:val="center"/>
          </w:tcPr>
          <w:p w14:paraId="506EDF60" w14:textId="77777777" w:rsidR="00745639" w:rsidRPr="00AA3018" w:rsidRDefault="00745639"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2</w:t>
            </w:r>
          </w:p>
        </w:tc>
        <w:tc>
          <w:tcPr>
            <w:tcW w:w="5423" w:type="dxa"/>
            <w:vAlign w:val="center"/>
          </w:tcPr>
          <w:p w14:paraId="487C3EF7" w14:textId="77777777" w:rsidR="00745639" w:rsidRPr="00AA3018" w:rsidRDefault="00745639" w:rsidP="00793CCA">
            <w:pPr>
              <w:spacing w:line="300" w:lineRule="exact"/>
              <w:rPr>
                <w:rFonts w:ascii="方正仿宋_GBK" w:eastAsia="方正仿宋_GBK"/>
                <w:color w:val="000000" w:themeColor="text1"/>
                <w:szCs w:val="21"/>
              </w:rPr>
            </w:pPr>
            <w:r w:rsidRPr="00AA3018">
              <w:rPr>
                <w:rFonts w:ascii="方正仿宋_GBK" w:eastAsia="方正仿宋_GBK" w:hint="eastAsia"/>
                <w:color w:val="000000" w:themeColor="text1"/>
                <w:szCs w:val="21"/>
              </w:rPr>
              <w:t>PVA降解工艺研究</w:t>
            </w:r>
          </w:p>
          <w:p w14:paraId="61886272" w14:textId="77777777" w:rsidR="00745639" w:rsidRPr="00AA3018" w:rsidRDefault="00745639" w:rsidP="00793CCA">
            <w:pPr>
              <w:spacing w:line="300" w:lineRule="exact"/>
              <w:rPr>
                <w:rFonts w:ascii="方正仿宋_GBK" w:eastAsia="方正仿宋_GBK"/>
                <w:color w:val="000000" w:themeColor="text1"/>
                <w:szCs w:val="21"/>
              </w:rPr>
            </w:pPr>
            <w:r w:rsidRPr="00AA3018">
              <w:rPr>
                <w:rFonts w:ascii="方正仿宋_GBK" w:eastAsia="方正仿宋_GBK" w:hint="eastAsia"/>
                <w:color w:val="000000" w:themeColor="text1"/>
                <w:szCs w:val="21"/>
              </w:rPr>
              <w:t>要求：研究不同方法（生物法和化学法）PVA降解的催化剂、工艺和机理。</w:t>
            </w:r>
          </w:p>
          <w:p w14:paraId="48358BA7" w14:textId="77777777" w:rsidR="00745639" w:rsidRPr="00AA3018" w:rsidRDefault="00745639" w:rsidP="00793CCA">
            <w:pPr>
              <w:spacing w:line="300" w:lineRule="exact"/>
              <w:rPr>
                <w:rFonts w:ascii="方正仿宋_GBK" w:eastAsia="方正仿宋_GBK"/>
                <w:color w:val="000000" w:themeColor="text1"/>
                <w:szCs w:val="21"/>
              </w:rPr>
            </w:pPr>
            <w:r w:rsidRPr="00AA3018">
              <w:rPr>
                <w:rFonts w:ascii="方正仿宋_GBK" w:eastAsia="方正仿宋_GBK" w:hint="eastAsia"/>
                <w:color w:val="000000" w:themeColor="text1"/>
                <w:szCs w:val="21"/>
              </w:rPr>
              <w:t>实验条件：氧化实验装置、微生物培养装置等</w:t>
            </w:r>
          </w:p>
        </w:tc>
        <w:tc>
          <w:tcPr>
            <w:tcW w:w="1327" w:type="dxa"/>
            <w:vAlign w:val="center"/>
          </w:tcPr>
          <w:p w14:paraId="493B5025" w14:textId="77777777" w:rsidR="00745639" w:rsidRPr="00AA3018" w:rsidRDefault="00745639"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项小敏</w:t>
            </w:r>
          </w:p>
        </w:tc>
        <w:tc>
          <w:tcPr>
            <w:tcW w:w="1445" w:type="dxa"/>
            <w:vAlign w:val="center"/>
          </w:tcPr>
          <w:p w14:paraId="037E8A6A" w14:textId="77777777" w:rsidR="00745639" w:rsidRPr="00AA3018" w:rsidRDefault="00745639"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15855120060</w:t>
            </w:r>
          </w:p>
        </w:tc>
      </w:tr>
      <w:tr w:rsidR="00AA3018" w:rsidRPr="00AA3018" w14:paraId="04C580A2" w14:textId="77777777" w:rsidTr="000461E6">
        <w:tc>
          <w:tcPr>
            <w:tcW w:w="533" w:type="dxa"/>
            <w:vAlign w:val="center"/>
          </w:tcPr>
          <w:p w14:paraId="52FD6F92" w14:textId="77777777" w:rsidR="00745639" w:rsidRPr="00AA3018" w:rsidRDefault="00745639"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3</w:t>
            </w:r>
          </w:p>
        </w:tc>
        <w:tc>
          <w:tcPr>
            <w:tcW w:w="5423" w:type="dxa"/>
            <w:vAlign w:val="center"/>
          </w:tcPr>
          <w:p w14:paraId="5FAE1F2F" w14:textId="77777777" w:rsidR="00745639" w:rsidRPr="00AA3018" w:rsidRDefault="00745639" w:rsidP="00793CCA">
            <w:pPr>
              <w:spacing w:line="300" w:lineRule="exact"/>
              <w:rPr>
                <w:rFonts w:ascii="方正仿宋_GBK" w:eastAsia="方正仿宋_GBK"/>
                <w:color w:val="000000" w:themeColor="text1"/>
                <w:szCs w:val="21"/>
              </w:rPr>
            </w:pPr>
            <w:r w:rsidRPr="00AA3018">
              <w:rPr>
                <w:rFonts w:ascii="方正仿宋_GBK" w:eastAsia="方正仿宋_GBK" w:hint="eastAsia"/>
                <w:color w:val="000000" w:themeColor="text1"/>
                <w:szCs w:val="21"/>
              </w:rPr>
              <w:t>探究不同分子质量的PEG在PET聚酯改性过程中的可控分布及含量分析</w:t>
            </w:r>
          </w:p>
          <w:p w14:paraId="35EF4489" w14:textId="77777777" w:rsidR="00745639" w:rsidRPr="00AA3018" w:rsidRDefault="00745639" w:rsidP="00793CCA">
            <w:pPr>
              <w:spacing w:line="300" w:lineRule="exact"/>
              <w:rPr>
                <w:rFonts w:ascii="方正仿宋_GBK" w:eastAsia="方正仿宋_GBK"/>
                <w:color w:val="000000" w:themeColor="text1"/>
                <w:szCs w:val="21"/>
              </w:rPr>
            </w:pPr>
            <w:r w:rsidRPr="00AA3018">
              <w:rPr>
                <w:rFonts w:ascii="方正仿宋_GBK" w:eastAsia="方正仿宋_GBK" w:hint="eastAsia"/>
                <w:color w:val="000000" w:themeColor="text1"/>
                <w:szCs w:val="21"/>
              </w:rPr>
              <w:t>要求：在调控不同分子量PEG时，要重点关注在使用不同分子量的PEG时，如何避免或降低体系副反应的增多；同时，也要关注PET的结晶性和熔点的变化规律。</w:t>
            </w:r>
          </w:p>
        </w:tc>
        <w:tc>
          <w:tcPr>
            <w:tcW w:w="1327" w:type="dxa"/>
            <w:vAlign w:val="center"/>
          </w:tcPr>
          <w:p w14:paraId="37251C47" w14:textId="77777777" w:rsidR="00745639" w:rsidRPr="00AA3018" w:rsidRDefault="00745639"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李  亚</w:t>
            </w:r>
          </w:p>
        </w:tc>
        <w:tc>
          <w:tcPr>
            <w:tcW w:w="1445" w:type="dxa"/>
            <w:vAlign w:val="center"/>
          </w:tcPr>
          <w:p w14:paraId="25BAA7D6" w14:textId="77777777" w:rsidR="00745639" w:rsidRPr="00AA3018" w:rsidRDefault="00745639"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15555167784</w:t>
            </w:r>
          </w:p>
        </w:tc>
      </w:tr>
      <w:tr w:rsidR="00AA3018" w:rsidRPr="00AA3018" w14:paraId="47DA1BB0" w14:textId="77777777" w:rsidTr="000461E6">
        <w:tc>
          <w:tcPr>
            <w:tcW w:w="533" w:type="dxa"/>
            <w:vAlign w:val="center"/>
          </w:tcPr>
          <w:p w14:paraId="27E469B2" w14:textId="77777777" w:rsidR="00745639" w:rsidRPr="00AA3018" w:rsidRDefault="00745639"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4</w:t>
            </w:r>
          </w:p>
        </w:tc>
        <w:tc>
          <w:tcPr>
            <w:tcW w:w="5423" w:type="dxa"/>
            <w:vAlign w:val="center"/>
          </w:tcPr>
          <w:p w14:paraId="00B796E7" w14:textId="77777777" w:rsidR="00745639" w:rsidRPr="00AA3018" w:rsidRDefault="00745639" w:rsidP="00793CCA">
            <w:pPr>
              <w:spacing w:line="300" w:lineRule="exact"/>
              <w:rPr>
                <w:rFonts w:ascii="方正仿宋_GBK" w:eastAsia="方正仿宋_GBK"/>
                <w:color w:val="000000" w:themeColor="text1"/>
                <w:szCs w:val="21"/>
              </w:rPr>
            </w:pPr>
            <w:r w:rsidRPr="00AA3018">
              <w:rPr>
                <w:rFonts w:ascii="方正仿宋_GBK" w:eastAsia="方正仿宋_GBK" w:hint="eastAsia"/>
                <w:color w:val="000000" w:themeColor="text1"/>
                <w:szCs w:val="21"/>
              </w:rPr>
              <w:t>分析聚酯切片产品晶体结构及特性</w:t>
            </w:r>
          </w:p>
          <w:p w14:paraId="1E24C91A" w14:textId="77777777" w:rsidR="00745639" w:rsidRPr="00AA3018" w:rsidRDefault="00745639" w:rsidP="00793CCA">
            <w:pPr>
              <w:spacing w:line="300" w:lineRule="exact"/>
              <w:rPr>
                <w:rFonts w:ascii="方正仿宋_GBK" w:eastAsia="方正仿宋_GBK"/>
                <w:color w:val="000000" w:themeColor="text1"/>
                <w:szCs w:val="21"/>
              </w:rPr>
            </w:pPr>
            <w:r w:rsidRPr="00AA3018">
              <w:rPr>
                <w:rFonts w:ascii="方正仿宋_GBK" w:eastAsia="方正仿宋_GBK" w:hint="eastAsia"/>
                <w:color w:val="000000" w:themeColor="text1"/>
                <w:szCs w:val="21"/>
              </w:rPr>
              <w:t>要求：在对不同的聚酯产品研究的过程中，要归纳出改性单体对聚酯切片的结晶性、熔点、特性粘度和色度的影响以及改性聚酯切片的应用特性。</w:t>
            </w:r>
          </w:p>
        </w:tc>
        <w:tc>
          <w:tcPr>
            <w:tcW w:w="1327" w:type="dxa"/>
            <w:vAlign w:val="center"/>
          </w:tcPr>
          <w:p w14:paraId="0443B23B" w14:textId="77777777" w:rsidR="00745639" w:rsidRPr="00AA3018" w:rsidRDefault="00745639"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李  亚</w:t>
            </w:r>
          </w:p>
        </w:tc>
        <w:tc>
          <w:tcPr>
            <w:tcW w:w="1445" w:type="dxa"/>
            <w:vAlign w:val="center"/>
          </w:tcPr>
          <w:p w14:paraId="341940DD" w14:textId="77777777" w:rsidR="00745639" w:rsidRPr="00AA3018" w:rsidRDefault="00745639"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15555167784</w:t>
            </w:r>
          </w:p>
        </w:tc>
      </w:tr>
      <w:tr w:rsidR="00AA3018" w:rsidRPr="00AA3018" w14:paraId="1E664A76" w14:textId="77777777" w:rsidTr="000461E6">
        <w:tc>
          <w:tcPr>
            <w:tcW w:w="533" w:type="dxa"/>
            <w:vAlign w:val="center"/>
          </w:tcPr>
          <w:p w14:paraId="649EF12A" w14:textId="4082E396" w:rsidR="00745639" w:rsidRPr="00AA3018" w:rsidRDefault="000461E6"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5</w:t>
            </w:r>
          </w:p>
        </w:tc>
        <w:tc>
          <w:tcPr>
            <w:tcW w:w="5423" w:type="dxa"/>
            <w:vAlign w:val="center"/>
          </w:tcPr>
          <w:p w14:paraId="4096C85A" w14:textId="77777777" w:rsidR="00745639" w:rsidRPr="00AA3018" w:rsidRDefault="00745639" w:rsidP="00793CCA">
            <w:pPr>
              <w:spacing w:line="300" w:lineRule="exact"/>
              <w:rPr>
                <w:rFonts w:ascii="方正仿宋_GBK" w:eastAsia="方正仿宋_GBK"/>
                <w:color w:val="000000" w:themeColor="text1"/>
                <w:szCs w:val="21"/>
              </w:rPr>
            </w:pPr>
            <w:r w:rsidRPr="00AA3018">
              <w:rPr>
                <w:rFonts w:ascii="方正仿宋_GBK" w:eastAsia="方正仿宋_GBK" w:hint="eastAsia"/>
                <w:color w:val="000000" w:themeColor="text1"/>
                <w:szCs w:val="21"/>
              </w:rPr>
              <w:t>高强度高模量聚乙烯醇纤维在混凝土中分散行为的研究</w:t>
            </w:r>
          </w:p>
        </w:tc>
        <w:tc>
          <w:tcPr>
            <w:tcW w:w="1327" w:type="dxa"/>
            <w:vAlign w:val="center"/>
          </w:tcPr>
          <w:p w14:paraId="7390F457" w14:textId="77777777" w:rsidR="00745639" w:rsidRPr="00AA3018" w:rsidRDefault="00745639"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宋孟璐</w:t>
            </w:r>
          </w:p>
        </w:tc>
        <w:tc>
          <w:tcPr>
            <w:tcW w:w="1445" w:type="dxa"/>
            <w:vAlign w:val="center"/>
          </w:tcPr>
          <w:p w14:paraId="1AFAB108" w14:textId="77777777" w:rsidR="00745639" w:rsidRPr="00AA3018" w:rsidRDefault="00745639"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17828438724</w:t>
            </w:r>
          </w:p>
        </w:tc>
      </w:tr>
      <w:tr w:rsidR="00AA3018" w:rsidRPr="00AA3018" w14:paraId="7959FDE9" w14:textId="77777777" w:rsidTr="000461E6">
        <w:tc>
          <w:tcPr>
            <w:tcW w:w="533" w:type="dxa"/>
            <w:vAlign w:val="center"/>
          </w:tcPr>
          <w:p w14:paraId="55436071" w14:textId="458C680A" w:rsidR="00745639" w:rsidRPr="00AA3018" w:rsidRDefault="000461E6"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6</w:t>
            </w:r>
          </w:p>
        </w:tc>
        <w:tc>
          <w:tcPr>
            <w:tcW w:w="5423" w:type="dxa"/>
            <w:vAlign w:val="center"/>
          </w:tcPr>
          <w:p w14:paraId="14D7A525" w14:textId="77777777" w:rsidR="00745639" w:rsidRPr="00AA3018" w:rsidRDefault="00745639" w:rsidP="00793CCA">
            <w:pPr>
              <w:spacing w:line="300" w:lineRule="exact"/>
              <w:rPr>
                <w:rFonts w:ascii="方正仿宋_GBK" w:eastAsia="方正仿宋_GBK"/>
                <w:color w:val="000000" w:themeColor="text1"/>
                <w:szCs w:val="21"/>
              </w:rPr>
            </w:pPr>
            <w:r w:rsidRPr="00AA3018">
              <w:rPr>
                <w:rFonts w:ascii="方正仿宋_GBK" w:eastAsia="方正仿宋_GBK" w:hint="eastAsia"/>
                <w:color w:val="000000" w:themeColor="text1"/>
                <w:szCs w:val="21"/>
              </w:rPr>
              <w:t>水溶性聚乙烯醇纤维研究</w:t>
            </w:r>
          </w:p>
        </w:tc>
        <w:tc>
          <w:tcPr>
            <w:tcW w:w="1327" w:type="dxa"/>
            <w:vAlign w:val="center"/>
          </w:tcPr>
          <w:p w14:paraId="2FE74AF8" w14:textId="77777777" w:rsidR="00745639" w:rsidRPr="00AA3018" w:rsidRDefault="00745639"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宋孟璐</w:t>
            </w:r>
          </w:p>
        </w:tc>
        <w:tc>
          <w:tcPr>
            <w:tcW w:w="1445" w:type="dxa"/>
            <w:vAlign w:val="center"/>
          </w:tcPr>
          <w:p w14:paraId="5733CD5B" w14:textId="77777777" w:rsidR="00745639" w:rsidRPr="00AA3018" w:rsidRDefault="00745639"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17828438724</w:t>
            </w:r>
          </w:p>
        </w:tc>
      </w:tr>
      <w:tr w:rsidR="00AA3018" w:rsidRPr="00AA3018" w14:paraId="1497CA21" w14:textId="77777777" w:rsidTr="000461E6">
        <w:tc>
          <w:tcPr>
            <w:tcW w:w="533" w:type="dxa"/>
            <w:vAlign w:val="center"/>
          </w:tcPr>
          <w:p w14:paraId="0C6EDC64" w14:textId="144F6F4F" w:rsidR="00745639" w:rsidRPr="00AA3018" w:rsidRDefault="000461E6"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7</w:t>
            </w:r>
          </w:p>
        </w:tc>
        <w:tc>
          <w:tcPr>
            <w:tcW w:w="5423" w:type="dxa"/>
            <w:vAlign w:val="center"/>
          </w:tcPr>
          <w:p w14:paraId="1409AED7" w14:textId="77777777" w:rsidR="00745639" w:rsidRPr="00AA3018" w:rsidRDefault="00745639" w:rsidP="00793CCA">
            <w:pPr>
              <w:spacing w:line="300" w:lineRule="exact"/>
              <w:rPr>
                <w:rFonts w:ascii="方正仿宋_GBK" w:eastAsia="方正仿宋_GBK"/>
                <w:color w:val="000000" w:themeColor="text1"/>
                <w:szCs w:val="21"/>
              </w:rPr>
            </w:pPr>
            <w:r w:rsidRPr="00AA3018">
              <w:rPr>
                <w:rFonts w:ascii="方正仿宋_GBK" w:eastAsia="方正仿宋_GBK" w:hint="eastAsia"/>
                <w:color w:val="000000" w:themeColor="text1"/>
                <w:szCs w:val="21"/>
              </w:rPr>
              <w:t>VAE乳液生产技术及应用研究</w:t>
            </w:r>
          </w:p>
        </w:tc>
        <w:tc>
          <w:tcPr>
            <w:tcW w:w="1327" w:type="dxa"/>
            <w:vAlign w:val="center"/>
          </w:tcPr>
          <w:p w14:paraId="52851EA8" w14:textId="77777777" w:rsidR="00745639" w:rsidRPr="00AA3018" w:rsidRDefault="00745639"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沈  瑞</w:t>
            </w:r>
          </w:p>
        </w:tc>
        <w:tc>
          <w:tcPr>
            <w:tcW w:w="1445" w:type="dxa"/>
            <w:vAlign w:val="center"/>
          </w:tcPr>
          <w:p w14:paraId="57F607D8" w14:textId="77777777" w:rsidR="00745639" w:rsidRPr="00AA3018" w:rsidRDefault="00745639"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15255540822</w:t>
            </w:r>
          </w:p>
        </w:tc>
      </w:tr>
      <w:tr w:rsidR="00AA3018" w:rsidRPr="00AA3018" w14:paraId="6C55A8A1" w14:textId="77777777" w:rsidTr="000461E6">
        <w:tc>
          <w:tcPr>
            <w:tcW w:w="533" w:type="dxa"/>
            <w:vAlign w:val="center"/>
          </w:tcPr>
          <w:p w14:paraId="1E32139B" w14:textId="0BD8D1F9" w:rsidR="00745639" w:rsidRPr="00AA3018" w:rsidRDefault="000461E6"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8</w:t>
            </w:r>
          </w:p>
        </w:tc>
        <w:tc>
          <w:tcPr>
            <w:tcW w:w="5423" w:type="dxa"/>
            <w:vAlign w:val="center"/>
          </w:tcPr>
          <w:p w14:paraId="0226DCF5" w14:textId="77777777" w:rsidR="00745639" w:rsidRPr="00AA3018" w:rsidRDefault="00745639" w:rsidP="00793CCA">
            <w:pPr>
              <w:spacing w:line="300" w:lineRule="exact"/>
              <w:rPr>
                <w:rFonts w:ascii="方正仿宋_GBK" w:eastAsia="方正仿宋_GBK"/>
                <w:color w:val="000000" w:themeColor="text1"/>
                <w:szCs w:val="21"/>
              </w:rPr>
            </w:pPr>
            <w:r w:rsidRPr="00AA3018">
              <w:rPr>
                <w:rFonts w:ascii="方正仿宋_GBK" w:eastAsia="方正仿宋_GBK" w:hint="eastAsia"/>
                <w:color w:val="000000" w:themeColor="text1"/>
                <w:szCs w:val="21"/>
              </w:rPr>
              <w:t>聚乙烯醇</w:t>
            </w:r>
            <w:proofErr w:type="gramStart"/>
            <w:r w:rsidRPr="00AA3018">
              <w:rPr>
                <w:rFonts w:ascii="方正仿宋_GBK" w:eastAsia="方正仿宋_GBK" w:hint="eastAsia"/>
                <w:color w:val="000000" w:themeColor="text1"/>
                <w:szCs w:val="21"/>
              </w:rPr>
              <w:t>水溶膜研究</w:t>
            </w:r>
            <w:proofErr w:type="gramEnd"/>
          </w:p>
        </w:tc>
        <w:tc>
          <w:tcPr>
            <w:tcW w:w="1327" w:type="dxa"/>
            <w:vAlign w:val="center"/>
          </w:tcPr>
          <w:p w14:paraId="27F74699" w14:textId="77777777" w:rsidR="00745639" w:rsidRPr="00AA3018" w:rsidRDefault="00745639"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沈  瑞</w:t>
            </w:r>
          </w:p>
        </w:tc>
        <w:tc>
          <w:tcPr>
            <w:tcW w:w="1445" w:type="dxa"/>
            <w:vAlign w:val="center"/>
          </w:tcPr>
          <w:p w14:paraId="545C19C6" w14:textId="77777777" w:rsidR="00745639" w:rsidRPr="00AA3018" w:rsidRDefault="00745639"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15255540822</w:t>
            </w:r>
          </w:p>
        </w:tc>
      </w:tr>
      <w:tr w:rsidR="00AA3018" w:rsidRPr="00AA3018" w14:paraId="2B9C1A39" w14:textId="77777777" w:rsidTr="000461E6">
        <w:tc>
          <w:tcPr>
            <w:tcW w:w="533" w:type="dxa"/>
            <w:vAlign w:val="center"/>
          </w:tcPr>
          <w:p w14:paraId="2AE80082" w14:textId="69A57C94" w:rsidR="00745639" w:rsidRPr="00AA3018" w:rsidRDefault="000461E6"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9</w:t>
            </w:r>
          </w:p>
        </w:tc>
        <w:tc>
          <w:tcPr>
            <w:tcW w:w="5423" w:type="dxa"/>
            <w:vAlign w:val="center"/>
          </w:tcPr>
          <w:p w14:paraId="21683C6B" w14:textId="77777777" w:rsidR="00745639" w:rsidRPr="00AA3018" w:rsidRDefault="00745639" w:rsidP="00793CCA">
            <w:pPr>
              <w:spacing w:line="300" w:lineRule="exact"/>
              <w:rPr>
                <w:rFonts w:ascii="方正仿宋_GBK" w:eastAsia="方正仿宋_GBK"/>
                <w:color w:val="000000" w:themeColor="text1"/>
                <w:szCs w:val="21"/>
              </w:rPr>
            </w:pPr>
            <w:r w:rsidRPr="00AA3018">
              <w:rPr>
                <w:rFonts w:ascii="方正仿宋_GBK" w:eastAsia="方正仿宋_GBK" w:hint="eastAsia"/>
                <w:color w:val="000000" w:themeColor="text1"/>
                <w:szCs w:val="21"/>
              </w:rPr>
              <w:t>聚乙烯醇对聚乳酸的改性研究</w:t>
            </w:r>
          </w:p>
        </w:tc>
        <w:tc>
          <w:tcPr>
            <w:tcW w:w="1327" w:type="dxa"/>
            <w:vAlign w:val="center"/>
          </w:tcPr>
          <w:p w14:paraId="36E28966" w14:textId="77777777" w:rsidR="00745639" w:rsidRPr="00AA3018" w:rsidRDefault="00745639"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欧阳孔波</w:t>
            </w:r>
          </w:p>
        </w:tc>
        <w:tc>
          <w:tcPr>
            <w:tcW w:w="1445" w:type="dxa"/>
            <w:vAlign w:val="center"/>
          </w:tcPr>
          <w:p w14:paraId="2BBDCE32" w14:textId="77777777" w:rsidR="00745639" w:rsidRPr="00AA3018" w:rsidRDefault="00745639"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18555329130</w:t>
            </w:r>
          </w:p>
        </w:tc>
      </w:tr>
      <w:tr w:rsidR="00AA3018" w:rsidRPr="00AA3018" w14:paraId="4AF45418" w14:textId="77777777" w:rsidTr="000461E6">
        <w:tc>
          <w:tcPr>
            <w:tcW w:w="533" w:type="dxa"/>
            <w:vAlign w:val="center"/>
          </w:tcPr>
          <w:p w14:paraId="1EA6D02E" w14:textId="7143F2F5" w:rsidR="00745639" w:rsidRPr="00AA3018" w:rsidRDefault="000461E6"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10</w:t>
            </w:r>
          </w:p>
        </w:tc>
        <w:tc>
          <w:tcPr>
            <w:tcW w:w="5423" w:type="dxa"/>
            <w:vAlign w:val="center"/>
          </w:tcPr>
          <w:p w14:paraId="008D3587" w14:textId="77777777" w:rsidR="00745639" w:rsidRPr="00AA3018" w:rsidRDefault="00745639" w:rsidP="00793CCA">
            <w:pPr>
              <w:spacing w:line="300" w:lineRule="exact"/>
              <w:rPr>
                <w:rFonts w:ascii="方正仿宋_GBK" w:eastAsia="方正仿宋_GBK"/>
                <w:color w:val="000000" w:themeColor="text1"/>
                <w:szCs w:val="21"/>
              </w:rPr>
            </w:pPr>
            <w:r w:rsidRPr="00AA3018">
              <w:rPr>
                <w:rFonts w:ascii="方正仿宋_GBK" w:eastAsia="方正仿宋_GBK" w:hint="eastAsia"/>
                <w:color w:val="000000" w:themeColor="text1"/>
                <w:szCs w:val="21"/>
              </w:rPr>
              <w:t>聚乙烯醇与聚乳酸复合降解材料的研究</w:t>
            </w:r>
          </w:p>
        </w:tc>
        <w:tc>
          <w:tcPr>
            <w:tcW w:w="1327" w:type="dxa"/>
            <w:vAlign w:val="center"/>
          </w:tcPr>
          <w:p w14:paraId="444B3417" w14:textId="77777777" w:rsidR="00745639" w:rsidRPr="00AA3018" w:rsidRDefault="00745639"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欧阳孔波</w:t>
            </w:r>
          </w:p>
        </w:tc>
        <w:tc>
          <w:tcPr>
            <w:tcW w:w="1445" w:type="dxa"/>
            <w:vAlign w:val="center"/>
          </w:tcPr>
          <w:p w14:paraId="141A2B1B" w14:textId="77777777" w:rsidR="00745639" w:rsidRPr="00AA3018" w:rsidRDefault="00745639"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18555329130</w:t>
            </w:r>
          </w:p>
        </w:tc>
      </w:tr>
      <w:tr w:rsidR="00AA3018" w:rsidRPr="00AA3018" w14:paraId="5F1F4F4F" w14:textId="77777777" w:rsidTr="000461E6">
        <w:tc>
          <w:tcPr>
            <w:tcW w:w="533" w:type="dxa"/>
            <w:vAlign w:val="center"/>
          </w:tcPr>
          <w:p w14:paraId="1A4AF9C8" w14:textId="0F748F9B" w:rsidR="00745639" w:rsidRPr="00AA3018" w:rsidRDefault="000461E6"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11</w:t>
            </w:r>
          </w:p>
        </w:tc>
        <w:tc>
          <w:tcPr>
            <w:tcW w:w="5423" w:type="dxa"/>
            <w:vAlign w:val="center"/>
          </w:tcPr>
          <w:p w14:paraId="495D380F" w14:textId="77777777" w:rsidR="00745639" w:rsidRPr="00AA3018" w:rsidRDefault="00745639" w:rsidP="00793CCA">
            <w:pPr>
              <w:spacing w:line="300" w:lineRule="exact"/>
              <w:rPr>
                <w:rFonts w:ascii="方正仿宋_GBK" w:eastAsia="方正仿宋_GBK"/>
                <w:color w:val="000000" w:themeColor="text1"/>
                <w:szCs w:val="21"/>
              </w:rPr>
            </w:pPr>
            <w:r w:rsidRPr="00AA3018">
              <w:rPr>
                <w:rFonts w:ascii="方正仿宋_GBK" w:eastAsia="方正仿宋_GBK" w:hint="eastAsia"/>
                <w:color w:val="000000" w:themeColor="text1"/>
                <w:szCs w:val="21"/>
              </w:rPr>
              <w:t>聚乙烯醇改性技术及应用研究</w:t>
            </w:r>
          </w:p>
        </w:tc>
        <w:tc>
          <w:tcPr>
            <w:tcW w:w="1327" w:type="dxa"/>
            <w:vAlign w:val="center"/>
          </w:tcPr>
          <w:p w14:paraId="183C7F74" w14:textId="77777777" w:rsidR="00745639" w:rsidRPr="00AA3018" w:rsidRDefault="00745639"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苏璐璐</w:t>
            </w:r>
          </w:p>
        </w:tc>
        <w:tc>
          <w:tcPr>
            <w:tcW w:w="1445" w:type="dxa"/>
            <w:vAlign w:val="center"/>
          </w:tcPr>
          <w:p w14:paraId="63F23D1C" w14:textId="77777777" w:rsidR="00745639" w:rsidRPr="00AA3018" w:rsidRDefault="00745639"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15222390977</w:t>
            </w:r>
          </w:p>
        </w:tc>
      </w:tr>
      <w:tr w:rsidR="00AA3018" w:rsidRPr="00AA3018" w14:paraId="676DF917" w14:textId="77777777" w:rsidTr="000461E6">
        <w:tc>
          <w:tcPr>
            <w:tcW w:w="533" w:type="dxa"/>
            <w:vAlign w:val="center"/>
          </w:tcPr>
          <w:p w14:paraId="4F32785E" w14:textId="6EF8E503" w:rsidR="00745639" w:rsidRPr="00AA3018" w:rsidRDefault="000461E6"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12</w:t>
            </w:r>
          </w:p>
        </w:tc>
        <w:tc>
          <w:tcPr>
            <w:tcW w:w="5423" w:type="dxa"/>
            <w:vAlign w:val="center"/>
          </w:tcPr>
          <w:p w14:paraId="5E4092DA" w14:textId="77777777" w:rsidR="00745639" w:rsidRPr="00AA3018" w:rsidRDefault="00745639" w:rsidP="00793CCA">
            <w:pPr>
              <w:spacing w:line="300" w:lineRule="exact"/>
              <w:rPr>
                <w:rFonts w:ascii="方正仿宋_GBK" w:eastAsia="方正仿宋_GBK"/>
                <w:color w:val="000000" w:themeColor="text1"/>
                <w:szCs w:val="21"/>
              </w:rPr>
            </w:pPr>
            <w:r w:rsidRPr="00AA3018">
              <w:rPr>
                <w:rFonts w:ascii="方正仿宋_GBK" w:eastAsia="方正仿宋_GBK" w:hint="eastAsia"/>
                <w:color w:val="000000" w:themeColor="text1"/>
                <w:szCs w:val="21"/>
              </w:rPr>
              <w:t>聚乙烯醇热塑加工性能的研究与应用</w:t>
            </w:r>
          </w:p>
        </w:tc>
        <w:tc>
          <w:tcPr>
            <w:tcW w:w="1327" w:type="dxa"/>
            <w:vAlign w:val="center"/>
          </w:tcPr>
          <w:p w14:paraId="6E4E93D4" w14:textId="77777777" w:rsidR="00745639" w:rsidRPr="00AA3018" w:rsidRDefault="00745639"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苏璐璐</w:t>
            </w:r>
          </w:p>
        </w:tc>
        <w:tc>
          <w:tcPr>
            <w:tcW w:w="1445" w:type="dxa"/>
            <w:vAlign w:val="center"/>
          </w:tcPr>
          <w:p w14:paraId="578A15AA" w14:textId="77777777" w:rsidR="00745639" w:rsidRPr="00AA3018" w:rsidRDefault="00745639"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15222390977</w:t>
            </w:r>
          </w:p>
        </w:tc>
      </w:tr>
      <w:tr w:rsidR="00AA3018" w:rsidRPr="00AA3018" w14:paraId="13E0329C" w14:textId="77777777" w:rsidTr="000461E6">
        <w:tc>
          <w:tcPr>
            <w:tcW w:w="533" w:type="dxa"/>
            <w:vAlign w:val="center"/>
          </w:tcPr>
          <w:p w14:paraId="00F9DB80" w14:textId="1F95C034" w:rsidR="00745639" w:rsidRPr="00AA3018" w:rsidRDefault="000461E6"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13</w:t>
            </w:r>
          </w:p>
        </w:tc>
        <w:tc>
          <w:tcPr>
            <w:tcW w:w="5423" w:type="dxa"/>
            <w:vAlign w:val="center"/>
          </w:tcPr>
          <w:p w14:paraId="0C665F72" w14:textId="77777777" w:rsidR="00745639" w:rsidRPr="00AA3018" w:rsidRDefault="00745639" w:rsidP="00793CCA">
            <w:pPr>
              <w:spacing w:line="300" w:lineRule="exact"/>
              <w:rPr>
                <w:rFonts w:ascii="方正仿宋_GBK" w:eastAsia="方正仿宋_GBK"/>
                <w:color w:val="000000" w:themeColor="text1"/>
                <w:szCs w:val="21"/>
              </w:rPr>
            </w:pPr>
            <w:r w:rsidRPr="00AA3018">
              <w:rPr>
                <w:rFonts w:ascii="方正仿宋_GBK" w:eastAsia="方正仿宋_GBK" w:hint="eastAsia"/>
                <w:color w:val="000000" w:themeColor="text1"/>
                <w:szCs w:val="21"/>
              </w:rPr>
              <w:t>28天水泥熟料强度影响因子分析</w:t>
            </w:r>
          </w:p>
          <w:p w14:paraId="4E6856C1" w14:textId="77777777" w:rsidR="00745639" w:rsidRPr="00AA3018" w:rsidRDefault="00745639" w:rsidP="00793CCA">
            <w:pPr>
              <w:spacing w:line="300" w:lineRule="exact"/>
              <w:rPr>
                <w:rFonts w:ascii="方正仿宋_GBK" w:eastAsia="方正仿宋_GBK"/>
                <w:color w:val="000000" w:themeColor="text1"/>
                <w:szCs w:val="21"/>
              </w:rPr>
            </w:pPr>
            <w:r w:rsidRPr="00AA3018">
              <w:rPr>
                <w:rFonts w:ascii="方正仿宋_GBK" w:eastAsia="方正仿宋_GBK" w:hint="eastAsia"/>
                <w:color w:val="000000" w:themeColor="text1"/>
                <w:szCs w:val="21"/>
              </w:rPr>
              <w:t>要求：通过实验确定，最终得到分析报告指导实际生产。</w:t>
            </w:r>
          </w:p>
        </w:tc>
        <w:tc>
          <w:tcPr>
            <w:tcW w:w="1327" w:type="dxa"/>
            <w:vAlign w:val="center"/>
          </w:tcPr>
          <w:p w14:paraId="13D51441" w14:textId="77777777" w:rsidR="00745639" w:rsidRPr="00AA3018" w:rsidRDefault="00745639"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韩  龙</w:t>
            </w:r>
          </w:p>
        </w:tc>
        <w:tc>
          <w:tcPr>
            <w:tcW w:w="1445" w:type="dxa"/>
            <w:vAlign w:val="center"/>
          </w:tcPr>
          <w:p w14:paraId="7076AD38" w14:textId="77777777" w:rsidR="00745639" w:rsidRPr="00AA3018" w:rsidRDefault="00745639"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15556532377</w:t>
            </w:r>
          </w:p>
        </w:tc>
      </w:tr>
      <w:tr w:rsidR="00AA3018" w:rsidRPr="00AA3018" w14:paraId="6F077745" w14:textId="77777777" w:rsidTr="000461E6">
        <w:tc>
          <w:tcPr>
            <w:tcW w:w="533" w:type="dxa"/>
            <w:vAlign w:val="center"/>
          </w:tcPr>
          <w:p w14:paraId="1B02487E" w14:textId="07682495" w:rsidR="00745639" w:rsidRPr="00AA3018" w:rsidRDefault="000461E6"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14</w:t>
            </w:r>
          </w:p>
        </w:tc>
        <w:tc>
          <w:tcPr>
            <w:tcW w:w="5423" w:type="dxa"/>
            <w:vAlign w:val="center"/>
          </w:tcPr>
          <w:p w14:paraId="41A3B7A1" w14:textId="77777777" w:rsidR="00745639" w:rsidRPr="00AA3018" w:rsidRDefault="00745639" w:rsidP="00793CCA">
            <w:pPr>
              <w:spacing w:line="300" w:lineRule="exact"/>
              <w:rPr>
                <w:rFonts w:ascii="方正仿宋_GBK" w:eastAsia="方正仿宋_GBK"/>
                <w:color w:val="000000" w:themeColor="text1"/>
                <w:szCs w:val="21"/>
              </w:rPr>
            </w:pPr>
            <w:r w:rsidRPr="00AA3018">
              <w:rPr>
                <w:rFonts w:ascii="方正仿宋_GBK" w:eastAsia="方正仿宋_GBK" w:hint="eastAsia"/>
                <w:color w:val="000000" w:themeColor="text1"/>
                <w:szCs w:val="21"/>
              </w:rPr>
              <w:t>聚乙烯醇缩丁醛胶片（PVB）力学性能影响分析</w:t>
            </w:r>
          </w:p>
          <w:p w14:paraId="40C87B9F" w14:textId="77777777" w:rsidR="00745639" w:rsidRPr="00AA3018" w:rsidRDefault="00745639" w:rsidP="00793CCA">
            <w:pPr>
              <w:spacing w:line="300" w:lineRule="exact"/>
              <w:rPr>
                <w:rFonts w:ascii="方正仿宋_GBK" w:eastAsia="方正仿宋_GBK"/>
                <w:color w:val="000000" w:themeColor="text1"/>
                <w:szCs w:val="21"/>
              </w:rPr>
            </w:pPr>
            <w:r w:rsidRPr="00AA3018">
              <w:rPr>
                <w:rFonts w:ascii="方正仿宋_GBK" w:eastAsia="方正仿宋_GBK" w:hint="eastAsia"/>
                <w:color w:val="000000" w:themeColor="text1"/>
                <w:szCs w:val="21"/>
              </w:rPr>
              <w:t>要求：结合皖维皕</w:t>
            </w:r>
            <w:proofErr w:type="gramStart"/>
            <w:r w:rsidRPr="00AA3018">
              <w:rPr>
                <w:rFonts w:ascii="方正仿宋_GBK" w:eastAsia="方正仿宋_GBK" w:hint="eastAsia"/>
                <w:color w:val="000000" w:themeColor="text1"/>
                <w:szCs w:val="21"/>
              </w:rPr>
              <w:t>盛实际</w:t>
            </w:r>
            <w:proofErr w:type="gramEnd"/>
            <w:r w:rsidRPr="00AA3018">
              <w:rPr>
                <w:rFonts w:ascii="方正仿宋_GBK" w:eastAsia="方正仿宋_GBK" w:hint="eastAsia"/>
                <w:color w:val="000000" w:themeColor="text1"/>
                <w:szCs w:val="21"/>
              </w:rPr>
              <w:t>生产，搜索相关前沿科技材料，制定实施计划方案，总结成果。</w:t>
            </w:r>
          </w:p>
        </w:tc>
        <w:tc>
          <w:tcPr>
            <w:tcW w:w="1327" w:type="dxa"/>
            <w:vAlign w:val="center"/>
          </w:tcPr>
          <w:p w14:paraId="663B5E52" w14:textId="77777777" w:rsidR="00745639" w:rsidRPr="00AA3018" w:rsidRDefault="00745639"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韩  龙</w:t>
            </w:r>
          </w:p>
        </w:tc>
        <w:tc>
          <w:tcPr>
            <w:tcW w:w="1445" w:type="dxa"/>
            <w:vAlign w:val="center"/>
          </w:tcPr>
          <w:p w14:paraId="0E9E6EA5" w14:textId="77777777" w:rsidR="00745639" w:rsidRPr="00AA3018" w:rsidRDefault="00745639"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15556532377</w:t>
            </w:r>
          </w:p>
        </w:tc>
      </w:tr>
      <w:tr w:rsidR="00AA3018" w:rsidRPr="00AA3018" w14:paraId="4A524DEC" w14:textId="77777777" w:rsidTr="000461E6">
        <w:tc>
          <w:tcPr>
            <w:tcW w:w="533" w:type="dxa"/>
            <w:vAlign w:val="center"/>
          </w:tcPr>
          <w:p w14:paraId="3F94A95C" w14:textId="660EBEC7" w:rsidR="00745639" w:rsidRPr="00AA3018" w:rsidRDefault="000461E6"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15</w:t>
            </w:r>
          </w:p>
        </w:tc>
        <w:tc>
          <w:tcPr>
            <w:tcW w:w="5423" w:type="dxa"/>
            <w:vAlign w:val="center"/>
          </w:tcPr>
          <w:p w14:paraId="453208A3" w14:textId="3128B70A" w:rsidR="00745639" w:rsidRPr="00AA3018" w:rsidRDefault="00745639" w:rsidP="00793CCA">
            <w:pPr>
              <w:spacing w:line="300" w:lineRule="exact"/>
              <w:rPr>
                <w:rFonts w:ascii="方正仿宋_GBK" w:eastAsia="方正仿宋_GBK"/>
                <w:color w:val="000000" w:themeColor="text1"/>
                <w:szCs w:val="21"/>
              </w:rPr>
            </w:pPr>
            <w:r w:rsidRPr="00AA3018">
              <w:rPr>
                <w:rFonts w:ascii="方正仿宋_GBK" w:eastAsia="方正仿宋_GBK" w:hint="eastAsia"/>
                <w:color w:val="000000" w:themeColor="text1"/>
                <w:szCs w:val="21"/>
              </w:rPr>
              <w:t>引发剂的种类对聚乙烯醇结构的影响</w:t>
            </w:r>
          </w:p>
        </w:tc>
        <w:tc>
          <w:tcPr>
            <w:tcW w:w="1327" w:type="dxa"/>
            <w:vAlign w:val="center"/>
          </w:tcPr>
          <w:p w14:paraId="2B82235E" w14:textId="0202D813" w:rsidR="00745639" w:rsidRPr="00AA3018" w:rsidRDefault="00745639" w:rsidP="00793CCA">
            <w:pPr>
              <w:spacing w:line="300" w:lineRule="exact"/>
              <w:jc w:val="center"/>
              <w:rPr>
                <w:rFonts w:ascii="方正仿宋_GBK" w:eastAsia="方正仿宋_GBK"/>
                <w:color w:val="000000" w:themeColor="text1"/>
                <w:szCs w:val="21"/>
              </w:rPr>
            </w:pPr>
            <w:proofErr w:type="gramStart"/>
            <w:r w:rsidRPr="00AA3018">
              <w:rPr>
                <w:rFonts w:ascii="方正仿宋_GBK" w:eastAsia="方正仿宋_GBK" w:hint="eastAsia"/>
                <w:color w:val="000000" w:themeColor="text1"/>
                <w:szCs w:val="21"/>
              </w:rPr>
              <w:t>王旭芳</w:t>
            </w:r>
            <w:proofErr w:type="gramEnd"/>
          </w:p>
        </w:tc>
        <w:tc>
          <w:tcPr>
            <w:tcW w:w="1445" w:type="dxa"/>
            <w:vAlign w:val="center"/>
          </w:tcPr>
          <w:p w14:paraId="3A9391EF" w14:textId="4227F16C" w:rsidR="00745639" w:rsidRPr="00AA3018" w:rsidRDefault="00745639"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15156595053</w:t>
            </w:r>
          </w:p>
        </w:tc>
      </w:tr>
      <w:tr w:rsidR="00AA3018" w:rsidRPr="00AA3018" w14:paraId="60ECD30B" w14:textId="77777777" w:rsidTr="000461E6">
        <w:tc>
          <w:tcPr>
            <w:tcW w:w="533" w:type="dxa"/>
            <w:vAlign w:val="center"/>
          </w:tcPr>
          <w:p w14:paraId="2C4F0046" w14:textId="1192486E" w:rsidR="00745639" w:rsidRPr="00AA3018" w:rsidRDefault="000461E6"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16</w:t>
            </w:r>
          </w:p>
        </w:tc>
        <w:tc>
          <w:tcPr>
            <w:tcW w:w="5423" w:type="dxa"/>
            <w:vAlign w:val="center"/>
          </w:tcPr>
          <w:p w14:paraId="6DCA49A1" w14:textId="11658FA3" w:rsidR="00745639" w:rsidRPr="00AA3018" w:rsidRDefault="00745639" w:rsidP="00793CCA">
            <w:pPr>
              <w:spacing w:line="300" w:lineRule="exact"/>
              <w:rPr>
                <w:rFonts w:ascii="方正仿宋_GBK" w:eastAsia="方正仿宋_GBK"/>
                <w:color w:val="000000" w:themeColor="text1"/>
                <w:szCs w:val="21"/>
              </w:rPr>
            </w:pPr>
            <w:r w:rsidRPr="00AA3018">
              <w:rPr>
                <w:rFonts w:ascii="方正仿宋_GBK" w:eastAsia="方正仿宋_GBK" w:hint="eastAsia"/>
                <w:color w:val="000000" w:themeColor="text1"/>
                <w:szCs w:val="21"/>
              </w:rPr>
              <w:t>聚乙烯醇缩丁醛（PVB）树脂清洁化生产研究</w:t>
            </w:r>
          </w:p>
        </w:tc>
        <w:tc>
          <w:tcPr>
            <w:tcW w:w="1327" w:type="dxa"/>
            <w:vAlign w:val="center"/>
          </w:tcPr>
          <w:p w14:paraId="04779B48" w14:textId="00440AB4" w:rsidR="00745639" w:rsidRPr="00AA3018" w:rsidRDefault="00745639" w:rsidP="00793CCA">
            <w:pPr>
              <w:spacing w:line="300" w:lineRule="exact"/>
              <w:jc w:val="center"/>
              <w:rPr>
                <w:rFonts w:ascii="方正仿宋_GBK" w:eastAsia="方正仿宋_GBK"/>
                <w:color w:val="000000" w:themeColor="text1"/>
                <w:szCs w:val="21"/>
              </w:rPr>
            </w:pPr>
            <w:proofErr w:type="gramStart"/>
            <w:r w:rsidRPr="00AA3018">
              <w:rPr>
                <w:rFonts w:ascii="方正仿宋_GBK" w:eastAsia="方正仿宋_GBK" w:hint="eastAsia"/>
                <w:color w:val="000000" w:themeColor="text1"/>
                <w:szCs w:val="21"/>
              </w:rPr>
              <w:t>王旭芳</w:t>
            </w:r>
            <w:proofErr w:type="gramEnd"/>
          </w:p>
        </w:tc>
        <w:tc>
          <w:tcPr>
            <w:tcW w:w="1445" w:type="dxa"/>
            <w:vAlign w:val="center"/>
          </w:tcPr>
          <w:p w14:paraId="7B8CBAF2" w14:textId="4D5B4E7E" w:rsidR="00745639" w:rsidRPr="00AA3018" w:rsidRDefault="00745639"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15156595053</w:t>
            </w:r>
          </w:p>
        </w:tc>
      </w:tr>
      <w:tr w:rsidR="00AA3018" w:rsidRPr="00AA3018" w14:paraId="2CCB579A" w14:textId="77777777" w:rsidTr="000461E6">
        <w:tc>
          <w:tcPr>
            <w:tcW w:w="533" w:type="dxa"/>
            <w:vAlign w:val="center"/>
          </w:tcPr>
          <w:p w14:paraId="669AA061" w14:textId="3BAC5432" w:rsidR="000461E6" w:rsidRPr="00AA3018" w:rsidRDefault="000461E6"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17</w:t>
            </w:r>
          </w:p>
        </w:tc>
        <w:tc>
          <w:tcPr>
            <w:tcW w:w="5423" w:type="dxa"/>
            <w:vAlign w:val="center"/>
          </w:tcPr>
          <w:p w14:paraId="55079390" w14:textId="479BBD5D" w:rsidR="000461E6" w:rsidRPr="00AA3018" w:rsidRDefault="000461E6" w:rsidP="00793CCA">
            <w:pPr>
              <w:spacing w:line="300" w:lineRule="exact"/>
              <w:rPr>
                <w:rFonts w:ascii="方正仿宋_GBK" w:eastAsia="方正仿宋_GBK"/>
                <w:color w:val="000000" w:themeColor="text1"/>
                <w:szCs w:val="21"/>
              </w:rPr>
            </w:pPr>
            <w:r w:rsidRPr="00AA3018">
              <w:rPr>
                <w:rFonts w:ascii="方正仿宋_GBK" w:eastAsia="方正仿宋_GBK" w:hint="eastAsia"/>
                <w:color w:val="000000" w:themeColor="text1"/>
                <w:szCs w:val="21"/>
              </w:rPr>
              <w:t>探索聚对苯二甲酸乙二醇酯（PET）酯化缩聚的反应机理</w:t>
            </w:r>
          </w:p>
        </w:tc>
        <w:tc>
          <w:tcPr>
            <w:tcW w:w="1327" w:type="dxa"/>
            <w:vAlign w:val="center"/>
          </w:tcPr>
          <w:p w14:paraId="1EB4CB7D" w14:textId="26550F5D" w:rsidR="000461E6" w:rsidRPr="00AA3018" w:rsidRDefault="000461E6"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张  龙</w:t>
            </w:r>
          </w:p>
        </w:tc>
        <w:tc>
          <w:tcPr>
            <w:tcW w:w="1445" w:type="dxa"/>
            <w:vAlign w:val="center"/>
          </w:tcPr>
          <w:p w14:paraId="18EF3B87" w14:textId="01165462" w:rsidR="000461E6" w:rsidRPr="00AA3018" w:rsidRDefault="000461E6"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13856531391</w:t>
            </w:r>
          </w:p>
        </w:tc>
      </w:tr>
      <w:tr w:rsidR="00AA3018" w:rsidRPr="00AA3018" w14:paraId="10BBFCFC" w14:textId="77777777" w:rsidTr="000461E6">
        <w:tc>
          <w:tcPr>
            <w:tcW w:w="533" w:type="dxa"/>
            <w:vAlign w:val="center"/>
          </w:tcPr>
          <w:p w14:paraId="0301EA07" w14:textId="05BB053F" w:rsidR="000461E6" w:rsidRPr="00AA3018" w:rsidRDefault="000461E6"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18</w:t>
            </w:r>
          </w:p>
        </w:tc>
        <w:tc>
          <w:tcPr>
            <w:tcW w:w="5423" w:type="dxa"/>
            <w:vAlign w:val="center"/>
          </w:tcPr>
          <w:p w14:paraId="7B7BCA8F" w14:textId="29C45946" w:rsidR="000461E6" w:rsidRPr="00AA3018" w:rsidRDefault="000461E6" w:rsidP="00793CCA">
            <w:pPr>
              <w:spacing w:line="300" w:lineRule="exact"/>
              <w:rPr>
                <w:rFonts w:ascii="方正仿宋_GBK" w:eastAsia="方正仿宋_GBK"/>
                <w:color w:val="000000" w:themeColor="text1"/>
                <w:szCs w:val="21"/>
              </w:rPr>
            </w:pPr>
            <w:r w:rsidRPr="00AA3018">
              <w:rPr>
                <w:rFonts w:ascii="方正仿宋_GBK" w:eastAsia="方正仿宋_GBK" w:hint="eastAsia"/>
                <w:color w:val="000000" w:themeColor="text1"/>
                <w:szCs w:val="21"/>
              </w:rPr>
              <w:t>未来化工行业绿色生产的紧迫性</w:t>
            </w:r>
          </w:p>
        </w:tc>
        <w:tc>
          <w:tcPr>
            <w:tcW w:w="1327" w:type="dxa"/>
            <w:vAlign w:val="center"/>
          </w:tcPr>
          <w:p w14:paraId="5716BCBF" w14:textId="0F667B3F" w:rsidR="000461E6" w:rsidRPr="00AA3018" w:rsidRDefault="000461E6"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张  龙</w:t>
            </w:r>
          </w:p>
        </w:tc>
        <w:tc>
          <w:tcPr>
            <w:tcW w:w="1445" w:type="dxa"/>
            <w:vAlign w:val="center"/>
          </w:tcPr>
          <w:p w14:paraId="1E53D26A" w14:textId="3EEBFDAB" w:rsidR="000461E6" w:rsidRPr="00AA3018" w:rsidRDefault="000461E6"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13856531391</w:t>
            </w:r>
          </w:p>
        </w:tc>
      </w:tr>
      <w:tr w:rsidR="00AA3018" w:rsidRPr="00AA3018" w14:paraId="3EDE5BF8" w14:textId="77777777" w:rsidTr="000461E6">
        <w:tc>
          <w:tcPr>
            <w:tcW w:w="533" w:type="dxa"/>
            <w:vAlign w:val="center"/>
          </w:tcPr>
          <w:p w14:paraId="2953AC5E" w14:textId="77777777" w:rsidR="00745639" w:rsidRPr="00AA3018" w:rsidRDefault="00745639"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19</w:t>
            </w:r>
          </w:p>
        </w:tc>
        <w:tc>
          <w:tcPr>
            <w:tcW w:w="5423" w:type="dxa"/>
            <w:vAlign w:val="center"/>
          </w:tcPr>
          <w:p w14:paraId="0A086AA4" w14:textId="77777777" w:rsidR="00745639" w:rsidRPr="00AA3018" w:rsidRDefault="00745639" w:rsidP="00793CCA">
            <w:pPr>
              <w:spacing w:line="300" w:lineRule="exact"/>
              <w:rPr>
                <w:rFonts w:ascii="方正仿宋_GBK" w:eastAsia="方正仿宋_GBK"/>
                <w:color w:val="000000" w:themeColor="text1"/>
                <w:szCs w:val="21"/>
              </w:rPr>
            </w:pPr>
            <w:r w:rsidRPr="00AA3018">
              <w:rPr>
                <w:rFonts w:ascii="方正仿宋_GBK" w:eastAsia="方正仿宋_GBK" w:hint="eastAsia"/>
                <w:color w:val="000000" w:themeColor="text1"/>
                <w:szCs w:val="21"/>
              </w:rPr>
              <w:t>企业文化在国有企业发展进程中的作用与影响</w:t>
            </w:r>
          </w:p>
        </w:tc>
        <w:tc>
          <w:tcPr>
            <w:tcW w:w="1327" w:type="dxa"/>
            <w:vAlign w:val="center"/>
          </w:tcPr>
          <w:p w14:paraId="7FEFDCE8" w14:textId="77777777" w:rsidR="00745639" w:rsidRPr="00AA3018" w:rsidRDefault="00745639"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罗守斌</w:t>
            </w:r>
          </w:p>
        </w:tc>
        <w:tc>
          <w:tcPr>
            <w:tcW w:w="1445" w:type="dxa"/>
            <w:vAlign w:val="center"/>
          </w:tcPr>
          <w:p w14:paraId="2FFAAD7D" w14:textId="77777777" w:rsidR="00745639" w:rsidRPr="00AA3018" w:rsidRDefault="00745639"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13637294497</w:t>
            </w:r>
          </w:p>
        </w:tc>
      </w:tr>
      <w:tr w:rsidR="00AA3018" w:rsidRPr="00AA3018" w14:paraId="6CA43183" w14:textId="77777777" w:rsidTr="000461E6">
        <w:tc>
          <w:tcPr>
            <w:tcW w:w="533" w:type="dxa"/>
            <w:vAlign w:val="center"/>
          </w:tcPr>
          <w:p w14:paraId="03E4F704" w14:textId="36D3A79C" w:rsidR="00745639" w:rsidRPr="00AA3018" w:rsidRDefault="000461E6"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20</w:t>
            </w:r>
          </w:p>
        </w:tc>
        <w:tc>
          <w:tcPr>
            <w:tcW w:w="5423" w:type="dxa"/>
            <w:vAlign w:val="center"/>
          </w:tcPr>
          <w:p w14:paraId="01E4FECB" w14:textId="77777777" w:rsidR="00745639" w:rsidRPr="00AA3018" w:rsidRDefault="00745639" w:rsidP="00793CCA">
            <w:pPr>
              <w:spacing w:line="300" w:lineRule="exact"/>
              <w:rPr>
                <w:rFonts w:ascii="方正仿宋_GBK" w:eastAsia="方正仿宋_GBK"/>
                <w:color w:val="000000" w:themeColor="text1"/>
                <w:szCs w:val="21"/>
              </w:rPr>
            </w:pPr>
            <w:r w:rsidRPr="00AA3018">
              <w:rPr>
                <w:rFonts w:ascii="方正仿宋_GBK" w:eastAsia="方正仿宋_GBK" w:hint="eastAsia"/>
                <w:color w:val="000000" w:themeColor="text1"/>
                <w:szCs w:val="21"/>
              </w:rPr>
              <w:t>国有企业退休职工中孤寡、伤残老人的老有所养问题研究——以皖维集团为例</w:t>
            </w:r>
          </w:p>
        </w:tc>
        <w:tc>
          <w:tcPr>
            <w:tcW w:w="1327" w:type="dxa"/>
            <w:vAlign w:val="center"/>
          </w:tcPr>
          <w:p w14:paraId="490F56E9" w14:textId="77777777" w:rsidR="00745639" w:rsidRPr="00AA3018" w:rsidRDefault="00745639" w:rsidP="00793CCA">
            <w:pPr>
              <w:spacing w:line="300" w:lineRule="exact"/>
              <w:jc w:val="center"/>
              <w:rPr>
                <w:rFonts w:ascii="方正仿宋_GBK" w:eastAsia="方正仿宋_GBK"/>
                <w:color w:val="000000" w:themeColor="text1"/>
                <w:szCs w:val="21"/>
              </w:rPr>
            </w:pPr>
            <w:proofErr w:type="gramStart"/>
            <w:r w:rsidRPr="00AA3018">
              <w:rPr>
                <w:rFonts w:ascii="方正仿宋_GBK" w:eastAsia="方正仿宋_GBK" w:hint="eastAsia"/>
                <w:color w:val="000000" w:themeColor="text1"/>
                <w:szCs w:val="21"/>
              </w:rPr>
              <w:t>朵伟芝</w:t>
            </w:r>
            <w:proofErr w:type="gramEnd"/>
          </w:p>
        </w:tc>
        <w:tc>
          <w:tcPr>
            <w:tcW w:w="1445" w:type="dxa"/>
            <w:vAlign w:val="center"/>
          </w:tcPr>
          <w:p w14:paraId="6C860614" w14:textId="77777777" w:rsidR="00745639" w:rsidRPr="00AA3018" w:rsidRDefault="00745639"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18792193382</w:t>
            </w:r>
          </w:p>
        </w:tc>
      </w:tr>
      <w:tr w:rsidR="00AA3018" w:rsidRPr="00AA3018" w14:paraId="2013DB83" w14:textId="77777777" w:rsidTr="000461E6">
        <w:tc>
          <w:tcPr>
            <w:tcW w:w="533" w:type="dxa"/>
            <w:vAlign w:val="center"/>
          </w:tcPr>
          <w:p w14:paraId="720C5F5B" w14:textId="213CC504" w:rsidR="00745639" w:rsidRPr="00AA3018" w:rsidRDefault="000461E6"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21</w:t>
            </w:r>
          </w:p>
        </w:tc>
        <w:tc>
          <w:tcPr>
            <w:tcW w:w="5423" w:type="dxa"/>
            <w:vAlign w:val="center"/>
          </w:tcPr>
          <w:p w14:paraId="5FB30E22" w14:textId="77777777" w:rsidR="00745639" w:rsidRPr="00AA3018" w:rsidRDefault="00745639" w:rsidP="00793CCA">
            <w:pPr>
              <w:spacing w:line="300" w:lineRule="exact"/>
              <w:rPr>
                <w:rFonts w:ascii="方正仿宋_GBK" w:eastAsia="方正仿宋_GBK"/>
                <w:color w:val="000000" w:themeColor="text1"/>
                <w:szCs w:val="21"/>
              </w:rPr>
            </w:pPr>
            <w:r w:rsidRPr="00AA3018">
              <w:rPr>
                <w:rFonts w:ascii="方正仿宋_GBK" w:eastAsia="方正仿宋_GBK" w:hint="eastAsia"/>
                <w:color w:val="000000" w:themeColor="text1"/>
                <w:szCs w:val="21"/>
              </w:rPr>
              <w:t>国有企业女职工在家庭、家教、家风建设中的作用研究——以皖维集团为例</w:t>
            </w:r>
          </w:p>
        </w:tc>
        <w:tc>
          <w:tcPr>
            <w:tcW w:w="1327" w:type="dxa"/>
            <w:vAlign w:val="center"/>
          </w:tcPr>
          <w:p w14:paraId="733213BA" w14:textId="77777777" w:rsidR="00745639" w:rsidRPr="00AA3018" w:rsidRDefault="00745639" w:rsidP="00793CCA">
            <w:pPr>
              <w:spacing w:line="300" w:lineRule="exact"/>
              <w:jc w:val="center"/>
              <w:rPr>
                <w:rFonts w:ascii="方正仿宋_GBK" w:eastAsia="方正仿宋_GBK"/>
                <w:color w:val="000000" w:themeColor="text1"/>
                <w:szCs w:val="21"/>
              </w:rPr>
            </w:pPr>
            <w:proofErr w:type="gramStart"/>
            <w:r w:rsidRPr="00AA3018">
              <w:rPr>
                <w:rFonts w:ascii="方正仿宋_GBK" w:eastAsia="方正仿宋_GBK" w:hint="eastAsia"/>
                <w:color w:val="000000" w:themeColor="text1"/>
                <w:szCs w:val="21"/>
              </w:rPr>
              <w:t>朵伟芝</w:t>
            </w:r>
            <w:proofErr w:type="gramEnd"/>
          </w:p>
        </w:tc>
        <w:tc>
          <w:tcPr>
            <w:tcW w:w="1445" w:type="dxa"/>
            <w:vAlign w:val="center"/>
          </w:tcPr>
          <w:p w14:paraId="632BBD8E" w14:textId="77777777" w:rsidR="00745639" w:rsidRPr="00AA3018" w:rsidRDefault="00745639"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18792193382</w:t>
            </w:r>
          </w:p>
        </w:tc>
      </w:tr>
      <w:tr w:rsidR="00AA3018" w:rsidRPr="00AA3018" w14:paraId="1AE737A4" w14:textId="77777777" w:rsidTr="000461E6">
        <w:tc>
          <w:tcPr>
            <w:tcW w:w="0" w:type="auto"/>
            <w:vAlign w:val="center"/>
          </w:tcPr>
          <w:p w14:paraId="70618FF2" w14:textId="3BBB890B" w:rsidR="00745639" w:rsidRPr="00AA3018" w:rsidRDefault="00745639"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2</w:t>
            </w:r>
            <w:r w:rsidR="000461E6" w:rsidRPr="00AA3018">
              <w:rPr>
                <w:rFonts w:ascii="方正仿宋_GBK" w:eastAsia="方正仿宋_GBK" w:hint="eastAsia"/>
                <w:color w:val="000000" w:themeColor="text1"/>
                <w:szCs w:val="21"/>
              </w:rPr>
              <w:t>2</w:t>
            </w:r>
          </w:p>
        </w:tc>
        <w:tc>
          <w:tcPr>
            <w:tcW w:w="5423" w:type="dxa"/>
            <w:vAlign w:val="center"/>
          </w:tcPr>
          <w:p w14:paraId="69DC30AC" w14:textId="77777777" w:rsidR="00745639" w:rsidRPr="00AA3018" w:rsidRDefault="00745639" w:rsidP="00793CCA">
            <w:pPr>
              <w:spacing w:line="300" w:lineRule="exact"/>
              <w:rPr>
                <w:rFonts w:ascii="方正仿宋_GBK" w:eastAsia="方正仿宋_GBK"/>
                <w:color w:val="000000" w:themeColor="text1"/>
                <w:szCs w:val="21"/>
              </w:rPr>
            </w:pPr>
            <w:r w:rsidRPr="00AA3018">
              <w:rPr>
                <w:rFonts w:ascii="方正仿宋_GBK" w:eastAsia="方正仿宋_GBK" w:hint="eastAsia"/>
                <w:color w:val="000000" w:themeColor="text1"/>
                <w:szCs w:val="21"/>
              </w:rPr>
              <w:t>当前年轻人中普遍存在情绪波动大、遇事不冷静的现象，那么如何有效地管理年轻人的情绪？</w:t>
            </w:r>
          </w:p>
        </w:tc>
        <w:tc>
          <w:tcPr>
            <w:tcW w:w="1327" w:type="dxa"/>
            <w:vAlign w:val="center"/>
          </w:tcPr>
          <w:p w14:paraId="3F4416C5" w14:textId="77777777" w:rsidR="00745639" w:rsidRPr="00AA3018" w:rsidRDefault="00745639" w:rsidP="00793CCA">
            <w:pPr>
              <w:spacing w:line="300" w:lineRule="exact"/>
              <w:jc w:val="center"/>
              <w:rPr>
                <w:rFonts w:ascii="方正仿宋_GBK" w:eastAsia="方正仿宋_GBK"/>
                <w:color w:val="000000" w:themeColor="text1"/>
                <w:szCs w:val="21"/>
              </w:rPr>
            </w:pPr>
            <w:proofErr w:type="gramStart"/>
            <w:r w:rsidRPr="00AA3018">
              <w:rPr>
                <w:rFonts w:ascii="方正仿宋_GBK" w:eastAsia="方正仿宋_GBK" w:hint="eastAsia"/>
                <w:color w:val="000000" w:themeColor="text1"/>
                <w:szCs w:val="21"/>
              </w:rPr>
              <w:t>朵伟芝</w:t>
            </w:r>
            <w:proofErr w:type="gramEnd"/>
          </w:p>
        </w:tc>
        <w:tc>
          <w:tcPr>
            <w:tcW w:w="0" w:type="auto"/>
          </w:tcPr>
          <w:p w14:paraId="322A46B4" w14:textId="77777777" w:rsidR="00745639" w:rsidRPr="00AA3018" w:rsidRDefault="00745639"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18792193382</w:t>
            </w:r>
          </w:p>
        </w:tc>
      </w:tr>
      <w:tr w:rsidR="00AA3018" w:rsidRPr="00AA3018" w14:paraId="35AF0B3B" w14:textId="77777777" w:rsidTr="000461E6">
        <w:tc>
          <w:tcPr>
            <w:tcW w:w="0" w:type="auto"/>
            <w:vAlign w:val="center"/>
          </w:tcPr>
          <w:p w14:paraId="5AA3558D" w14:textId="5BDF6AAE" w:rsidR="000461E6" w:rsidRPr="00AA3018" w:rsidRDefault="000461E6"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23</w:t>
            </w:r>
          </w:p>
        </w:tc>
        <w:tc>
          <w:tcPr>
            <w:tcW w:w="5423" w:type="dxa"/>
            <w:vAlign w:val="center"/>
          </w:tcPr>
          <w:p w14:paraId="4715F4F0" w14:textId="661CC883" w:rsidR="000461E6" w:rsidRPr="00AA3018" w:rsidRDefault="000461E6" w:rsidP="00793CCA">
            <w:pPr>
              <w:spacing w:line="300" w:lineRule="exact"/>
              <w:rPr>
                <w:rFonts w:ascii="方正仿宋_GBK" w:eastAsia="方正仿宋_GBK"/>
                <w:color w:val="000000" w:themeColor="text1"/>
                <w:szCs w:val="21"/>
              </w:rPr>
            </w:pPr>
            <w:r w:rsidRPr="00AA3018">
              <w:rPr>
                <w:rFonts w:ascii="方正仿宋_GBK" w:eastAsia="方正仿宋_GBK" w:hint="eastAsia"/>
                <w:color w:val="000000" w:themeColor="text1"/>
                <w:szCs w:val="21"/>
              </w:rPr>
              <w:t>国有企业职工幸福指数提高的途径与方式研究——以皖</w:t>
            </w:r>
            <w:r w:rsidRPr="00AA3018">
              <w:rPr>
                <w:rFonts w:ascii="方正仿宋_GBK" w:eastAsia="方正仿宋_GBK" w:hint="eastAsia"/>
                <w:color w:val="000000" w:themeColor="text1"/>
                <w:szCs w:val="21"/>
              </w:rPr>
              <w:lastRenderedPageBreak/>
              <w:t>维集团为例</w:t>
            </w:r>
          </w:p>
        </w:tc>
        <w:tc>
          <w:tcPr>
            <w:tcW w:w="1327" w:type="dxa"/>
            <w:vAlign w:val="center"/>
          </w:tcPr>
          <w:p w14:paraId="3062788D" w14:textId="79453CD4" w:rsidR="000461E6" w:rsidRPr="00AA3018" w:rsidRDefault="000461E6" w:rsidP="00793CCA">
            <w:pPr>
              <w:spacing w:line="300" w:lineRule="exact"/>
              <w:jc w:val="center"/>
              <w:rPr>
                <w:rFonts w:ascii="方正仿宋_GBK" w:eastAsia="方正仿宋_GBK"/>
                <w:color w:val="000000" w:themeColor="text1"/>
                <w:szCs w:val="21"/>
              </w:rPr>
            </w:pPr>
            <w:proofErr w:type="gramStart"/>
            <w:r w:rsidRPr="00AA3018">
              <w:rPr>
                <w:rFonts w:ascii="方正仿宋_GBK" w:eastAsia="方正仿宋_GBK" w:hint="eastAsia"/>
                <w:color w:val="000000" w:themeColor="text1"/>
                <w:szCs w:val="21"/>
              </w:rPr>
              <w:lastRenderedPageBreak/>
              <w:t>朵伟芝</w:t>
            </w:r>
            <w:proofErr w:type="gramEnd"/>
          </w:p>
        </w:tc>
        <w:tc>
          <w:tcPr>
            <w:tcW w:w="0" w:type="auto"/>
            <w:vAlign w:val="center"/>
          </w:tcPr>
          <w:p w14:paraId="4CB77923" w14:textId="703B78CA" w:rsidR="000461E6" w:rsidRPr="00AA3018" w:rsidRDefault="000461E6"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18792193382</w:t>
            </w:r>
          </w:p>
        </w:tc>
      </w:tr>
      <w:tr w:rsidR="00AA3018" w:rsidRPr="00AA3018" w14:paraId="1A41F5A7" w14:textId="77777777" w:rsidTr="000461E6">
        <w:tc>
          <w:tcPr>
            <w:tcW w:w="0" w:type="auto"/>
            <w:vAlign w:val="center"/>
          </w:tcPr>
          <w:p w14:paraId="283B5A76" w14:textId="3C9C6D62" w:rsidR="000461E6" w:rsidRPr="00AA3018" w:rsidRDefault="000461E6"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lastRenderedPageBreak/>
              <w:t>24</w:t>
            </w:r>
          </w:p>
        </w:tc>
        <w:tc>
          <w:tcPr>
            <w:tcW w:w="5423" w:type="dxa"/>
            <w:vAlign w:val="center"/>
          </w:tcPr>
          <w:p w14:paraId="080A2D99" w14:textId="45F89EB8" w:rsidR="000461E6" w:rsidRPr="00AA3018" w:rsidRDefault="000461E6" w:rsidP="00793CCA">
            <w:pPr>
              <w:spacing w:line="300" w:lineRule="exact"/>
              <w:rPr>
                <w:rFonts w:ascii="方正仿宋_GBK" w:eastAsia="方正仿宋_GBK"/>
                <w:color w:val="000000" w:themeColor="text1"/>
                <w:szCs w:val="21"/>
              </w:rPr>
            </w:pPr>
            <w:r w:rsidRPr="00AA3018">
              <w:rPr>
                <w:rFonts w:ascii="方正仿宋_GBK" w:eastAsia="方正仿宋_GBK" w:hint="eastAsia"/>
                <w:color w:val="000000" w:themeColor="text1"/>
                <w:szCs w:val="21"/>
              </w:rPr>
              <w:t>国有企业工会文体活动创新发展方式研究——以皖维集团为例</w:t>
            </w:r>
          </w:p>
        </w:tc>
        <w:tc>
          <w:tcPr>
            <w:tcW w:w="1327" w:type="dxa"/>
            <w:vAlign w:val="center"/>
          </w:tcPr>
          <w:p w14:paraId="0983FA10" w14:textId="6DEDC32C" w:rsidR="000461E6" w:rsidRPr="00AA3018" w:rsidRDefault="000461E6" w:rsidP="00793CCA">
            <w:pPr>
              <w:spacing w:line="300" w:lineRule="exact"/>
              <w:jc w:val="center"/>
              <w:rPr>
                <w:rFonts w:ascii="方正仿宋_GBK" w:eastAsia="方正仿宋_GBK"/>
                <w:color w:val="000000" w:themeColor="text1"/>
                <w:szCs w:val="21"/>
              </w:rPr>
            </w:pPr>
            <w:proofErr w:type="gramStart"/>
            <w:r w:rsidRPr="00AA3018">
              <w:rPr>
                <w:rFonts w:ascii="方正仿宋_GBK" w:eastAsia="方正仿宋_GBK" w:hint="eastAsia"/>
                <w:color w:val="000000" w:themeColor="text1"/>
                <w:szCs w:val="21"/>
              </w:rPr>
              <w:t>朵伟芝</w:t>
            </w:r>
            <w:proofErr w:type="gramEnd"/>
          </w:p>
        </w:tc>
        <w:tc>
          <w:tcPr>
            <w:tcW w:w="0" w:type="auto"/>
            <w:vAlign w:val="center"/>
          </w:tcPr>
          <w:p w14:paraId="271CE31F" w14:textId="55655004" w:rsidR="000461E6" w:rsidRPr="00AA3018" w:rsidRDefault="000461E6"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18792193382</w:t>
            </w:r>
          </w:p>
        </w:tc>
      </w:tr>
      <w:tr w:rsidR="00AA3018" w:rsidRPr="00AA3018" w14:paraId="771233A2" w14:textId="77777777" w:rsidTr="000461E6">
        <w:tc>
          <w:tcPr>
            <w:tcW w:w="0" w:type="auto"/>
            <w:vAlign w:val="center"/>
          </w:tcPr>
          <w:p w14:paraId="48A229EC" w14:textId="4C476DCE" w:rsidR="000461E6" w:rsidRPr="00AA3018" w:rsidRDefault="000461E6"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25</w:t>
            </w:r>
          </w:p>
        </w:tc>
        <w:tc>
          <w:tcPr>
            <w:tcW w:w="5423" w:type="dxa"/>
            <w:vAlign w:val="center"/>
          </w:tcPr>
          <w:p w14:paraId="102F1CF4" w14:textId="4309F966" w:rsidR="000461E6" w:rsidRPr="00AA3018" w:rsidRDefault="000461E6" w:rsidP="00793CCA">
            <w:pPr>
              <w:spacing w:line="300" w:lineRule="exact"/>
              <w:rPr>
                <w:rFonts w:ascii="方正仿宋_GBK" w:eastAsia="方正仿宋_GBK"/>
                <w:color w:val="000000" w:themeColor="text1"/>
                <w:szCs w:val="21"/>
              </w:rPr>
            </w:pPr>
            <w:r w:rsidRPr="00AA3018">
              <w:rPr>
                <w:rFonts w:ascii="方正仿宋_GBK" w:eastAsia="方正仿宋_GBK" w:hint="eastAsia"/>
                <w:color w:val="000000" w:themeColor="text1"/>
                <w:szCs w:val="21"/>
              </w:rPr>
              <w:t>新形势下国有企业民主管理建设研究——以皖维集团为例</w:t>
            </w:r>
          </w:p>
        </w:tc>
        <w:tc>
          <w:tcPr>
            <w:tcW w:w="1327" w:type="dxa"/>
            <w:vAlign w:val="center"/>
          </w:tcPr>
          <w:p w14:paraId="7A76646D" w14:textId="70B1A048" w:rsidR="000461E6" w:rsidRPr="00AA3018" w:rsidRDefault="000461E6"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宋  敏</w:t>
            </w:r>
          </w:p>
        </w:tc>
        <w:tc>
          <w:tcPr>
            <w:tcW w:w="0" w:type="auto"/>
            <w:vAlign w:val="center"/>
          </w:tcPr>
          <w:p w14:paraId="2AF794BF" w14:textId="695EEF60" w:rsidR="000461E6" w:rsidRPr="00AA3018" w:rsidRDefault="000461E6"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15056251509</w:t>
            </w:r>
          </w:p>
        </w:tc>
      </w:tr>
      <w:tr w:rsidR="00AA3018" w:rsidRPr="00AA3018" w14:paraId="2B78056A" w14:textId="77777777" w:rsidTr="000461E6">
        <w:tc>
          <w:tcPr>
            <w:tcW w:w="0" w:type="auto"/>
            <w:vAlign w:val="center"/>
          </w:tcPr>
          <w:p w14:paraId="314B28B7" w14:textId="2E6BA9B0" w:rsidR="000461E6" w:rsidRPr="00AA3018" w:rsidRDefault="000461E6"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26</w:t>
            </w:r>
          </w:p>
        </w:tc>
        <w:tc>
          <w:tcPr>
            <w:tcW w:w="5423" w:type="dxa"/>
            <w:vAlign w:val="center"/>
          </w:tcPr>
          <w:p w14:paraId="2B65B18C" w14:textId="7A123493" w:rsidR="000461E6" w:rsidRPr="00AA3018" w:rsidRDefault="000461E6" w:rsidP="00793CCA">
            <w:pPr>
              <w:spacing w:line="300" w:lineRule="exact"/>
              <w:rPr>
                <w:rFonts w:ascii="方正仿宋_GBK" w:eastAsia="方正仿宋_GBK"/>
                <w:color w:val="000000" w:themeColor="text1"/>
                <w:szCs w:val="21"/>
              </w:rPr>
            </w:pPr>
            <w:r w:rsidRPr="00AA3018">
              <w:rPr>
                <w:rFonts w:ascii="方正仿宋_GBK" w:eastAsia="方正仿宋_GBK" w:hint="eastAsia"/>
                <w:color w:val="000000" w:themeColor="text1"/>
                <w:szCs w:val="21"/>
              </w:rPr>
              <w:t>“用工荒”和“就业难”两个看似相悖的社会现象同时出现的原因</w:t>
            </w:r>
          </w:p>
        </w:tc>
        <w:tc>
          <w:tcPr>
            <w:tcW w:w="1327" w:type="dxa"/>
            <w:vAlign w:val="center"/>
          </w:tcPr>
          <w:p w14:paraId="7759231E" w14:textId="2777F187" w:rsidR="000461E6" w:rsidRPr="00AA3018" w:rsidRDefault="000461E6"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宋  敏</w:t>
            </w:r>
          </w:p>
        </w:tc>
        <w:tc>
          <w:tcPr>
            <w:tcW w:w="0" w:type="auto"/>
            <w:vAlign w:val="center"/>
          </w:tcPr>
          <w:p w14:paraId="31A53F3E" w14:textId="3F7980EA" w:rsidR="000461E6" w:rsidRPr="00AA3018" w:rsidRDefault="000461E6"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15056251509</w:t>
            </w:r>
          </w:p>
        </w:tc>
      </w:tr>
      <w:tr w:rsidR="00AA3018" w:rsidRPr="00AA3018" w14:paraId="4A11E113" w14:textId="77777777" w:rsidTr="000461E6">
        <w:tc>
          <w:tcPr>
            <w:tcW w:w="0" w:type="auto"/>
            <w:vAlign w:val="center"/>
          </w:tcPr>
          <w:p w14:paraId="28BA0B1A" w14:textId="576B2A84" w:rsidR="000461E6" w:rsidRPr="00AA3018" w:rsidRDefault="000461E6"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27</w:t>
            </w:r>
          </w:p>
        </w:tc>
        <w:tc>
          <w:tcPr>
            <w:tcW w:w="5423" w:type="dxa"/>
            <w:vAlign w:val="center"/>
          </w:tcPr>
          <w:p w14:paraId="04489D05" w14:textId="77FF1C84" w:rsidR="000461E6" w:rsidRPr="00AA3018" w:rsidRDefault="000461E6" w:rsidP="00793CCA">
            <w:pPr>
              <w:spacing w:line="300" w:lineRule="exact"/>
              <w:rPr>
                <w:rFonts w:ascii="方正仿宋_GBK" w:eastAsia="方正仿宋_GBK"/>
                <w:color w:val="000000" w:themeColor="text1"/>
                <w:szCs w:val="21"/>
              </w:rPr>
            </w:pPr>
            <w:r w:rsidRPr="00AA3018">
              <w:rPr>
                <w:rFonts w:ascii="方正仿宋_GBK" w:eastAsia="方正仿宋_GBK" w:hint="eastAsia"/>
                <w:color w:val="000000" w:themeColor="text1"/>
                <w:szCs w:val="21"/>
              </w:rPr>
              <w:t>皖维集团高质量发展战略研究</w:t>
            </w:r>
          </w:p>
        </w:tc>
        <w:tc>
          <w:tcPr>
            <w:tcW w:w="1327" w:type="dxa"/>
            <w:vAlign w:val="center"/>
          </w:tcPr>
          <w:p w14:paraId="70BC819C" w14:textId="10F5E014" w:rsidR="000461E6" w:rsidRPr="00AA3018" w:rsidRDefault="000461E6"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钟小虎</w:t>
            </w:r>
          </w:p>
        </w:tc>
        <w:tc>
          <w:tcPr>
            <w:tcW w:w="0" w:type="auto"/>
            <w:vAlign w:val="center"/>
          </w:tcPr>
          <w:p w14:paraId="0AC531BD" w14:textId="43A216F0" w:rsidR="000461E6" w:rsidRPr="00AA3018" w:rsidRDefault="000461E6"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15056594447</w:t>
            </w:r>
          </w:p>
        </w:tc>
      </w:tr>
      <w:tr w:rsidR="00AA3018" w:rsidRPr="00AA3018" w14:paraId="1E75416C" w14:textId="77777777" w:rsidTr="000461E6">
        <w:tc>
          <w:tcPr>
            <w:tcW w:w="0" w:type="auto"/>
            <w:vAlign w:val="center"/>
          </w:tcPr>
          <w:p w14:paraId="0A20600F" w14:textId="280E6CF8" w:rsidR="000461E6" w:rsidRPr="00AA3018" w:rsidRDefault="000461E6"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28</w:t>
            </w:r>
          </w:p>
        </w:tc>
        <w:tc>
          <w:tcPr>
            <w:tcW w:w="5423" w:type="dxa"/>
            <w:vAlign w:val="center"/>
          </w:tcPr>
          <w:p w14:paraId="1711D2A1" w14:textId="3C56CD74" w:rsidR="000461E6" w:rsidRPr="00AA3018" w:rsidRDefault="000461E6" w:rsidP="00793CCA">
            <w:pPr>
              <w:spacing w:line="300" w:lineRule="exact"/>
              <w:rPr>
                <w:rFonts w:ascii="方正仿宋_GBK" w:eastAsia="方正仿宋_GBK"/>
                <w:color w:val="000000" w:themeColor="text1"/>
                <w:szCs w:val="21"/>
              </w:rPr>
            </w:pPr>
            <w:proofErr w:type="gramStart"/>
            <w:r w:rsidRPr="00AA3018">
              <w:rPr>
                <w:rFonts w:ascii="方正仿宋_GBK" w:eastAsia="方正仿宋_GBK" w:hint="eastAsia"/>
                <w:color w:val="000000" w:themeColor="text1"/>
                <w:szCs w:val="21"/>
              </w:rPr>
              <w:t>碳减排时代</w:t>
            </w:r>
            <w:proofErr w:type="gramEnd"/>
            <w:r w:rsidRPr="00AA3018">
              <w:rPr>
                <w:rFonts w:ascii="方正仿宋_GBK" w:eastAsia="方正仿宋_GBK" w:hint="eastAsia"/>
                <w:color w:val="000000" w:themeColor="text1"/>
                <w:szCs w:val="21"/>
              </w:rPr>
              <w:t>煤化工行业绿色发展的紧迫性</w:t>
            </w:r>
          </w:p>
        </w:tc>
        <w:tc>
          <w:tcPr>
            <w:tcW w:w="1327" w:type="dxa"/>
            <w:vAlign w:val="center"/>
          </w:tcPr>
          <w:p w14:paraId="21CA204A" w14:textId="6914B3EE" w:rsidR="000461E6" w:rsidRPr="00AA3018" w:rsidRDefault="000461E6"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钟小虎</w:t>
            </w:r>
          </w:p>
        </w:tc>
        <w:tc>
          <w:tcPr>
            <w:tcW w:w="0" w:type="auto"/>
            <w:vAlign w:val="center"/>
          </w:tcPr>
          <w:p w14:paraId="62457A64" w14:textId="5A4794AA" w:rsidR="000461E6" w:rsidRPr="00AA3018" w:rsidRDefault="000461E6" w:rsidP="00793CCA">
            <w:pPr>
              <w:spacing w:line="300" w:lineRule="exact"/>
              <w:jc w:val="center"/>
              <w:rPr>
                <w:rFonts w:ascii="方正仿宋_GBK" w:eastAsia="方正仿宋_GBK"/>
                <w:color w:val="000000" w:themeColor="text1"/>
                <w:szCs w:val="21"/>
              </w:rPr>
            </w:pPr>
            <w:r w:rsidRPr="00AA3018">
              <w:rPr>
                <w:rFonts w:ascii="方正仿宋_GBK" w:eastAsia="方正仿宋_GBK" w:hint="eastAsia"/>
                <w:color w:val="000000" w:themeColor="text1"/>
                <w:szCs w:val="21"/>
              </w:rPr>
              <w:t>15056594447</w:t>
            </w:r>
          </w:p>
        </w:tc>
      </w:tr>
    </w:tbl>
    <w:p w14:paraId="5E2B815E" w14:textId="382E281A" w:rsidR="003979EB" w:rsidRPr="00AA3018" w:rsidRDefault="003979EB" w:rsidP="003279F2">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2</w:t>
      </w:r>
      <w:r w:rsidRPr="00AA3018">
        <w:rPr>
          <w:rFonts w:eastAsia="方正仿宋_GBK" w:hint="eastAsia"/>
          <w:color w:val="000000" w:themeColor="text1"/>
          <w:sz w:val="24"/>
          <w:szCs w:val="24"/>
        </w:rPr>
        <w:t>）申报条件</w:t>
      </w:r>
    </w:p>
    <w:p w14:paraId="460ECB0A" w14:textId="77777777" w:rsidR="003279F2" w:rsidRPr="00AA3018" w:rsidRDefault="003979EB" w:rsidP="003279F2">
      <w:pPr>
        <w:spacing w:line="440" w:lineRule="exact"/>
        <w:ind w:firstLineChars="200" w:firstLine="480"/>
        <w:rPr>
          <w:rFonts w:eastAsia="方正仿宋_GBK"/>
          <w:color w:val="000000" w:themeColor="text1"/>
          <w:sz w:val="24"/>
          <w:szCs w:val="24"/>
        </w:rPr>
      </w:pPr>
      <w:r w:rsidRPr="00AA3018">
        <w:rPr>
          <mc:AlternateContent>
            <mc:Choice Requires="w16se">
              <w:rFonts w:eastAsia="方正仿宋_GBK" w:hint="eastAsia"/>
            </mc:Choice>
            <mc:Fallback>
              <w:rFonts w:ascii="宋体" w:hAnsi="宋体" w:cs="宋体" w:hint="eastAsia"/>
            </mc:Fallback>
          </mc:AlternateContent>
          <w:color w:val="000000" w:themeColor="text1"/>
          <w:sz w:val="24"/>
          <w:szCs w:val="24"/>
        </w:rPr>
        <mc:AlternateContent>
          <mc:Choice Requires="w16se">
            <w16se:symEx w16se:font="宋体" w16se:char="2460"/>
          </mc:Choice>
          <mc:Fallback>
            <w:t>①</w:t>
          </mc:Fallback>
        </mc:AlternateContent>
      </w:r>
      <w:r w:rsidR="003279F2" w:rsidRPr="00AA3018">
        <w:rPr>
          <w:rFonts w:eastAsia="方正仿宋_GBK" w:hint="eastAsia"/>
          <w:color w:val="000000" w:themeColor="text1"/>
          <w:sz w:val="24"/>
          <w:szCs w:val="24"/>
        </w:rPr>
        <w:t>凡我校全日制本科生均可申请，原则上以一至三年级学生为主。申请者须品学兼优、学有余力，有较强的独立思考能力和科技创新意识。</w:t>
      </w:r>
    </w:p>
    <w:p w14:paraId="40901AF2" w14:textId="77777777" w:rsidR="003279F2" w:rsidRPr="00AA3018" w:rsidRDefault="003979EB" w:rsidP="003279F2">
      <w:pPr>
        <w:spacing w:line="440" w:lineRule="exact"/>
        <w:ind w:firstLineChars="200" w:firstLine="480"/>
        <w:rPr>
          <w:rFonts w:eastAsia="方正仿宋_GBK"/>
          <w:color w:val="000000" w:themeColor="text1"/>
          <w:sz w:val="24"/>
          <w:szCs w:val="24"/>
        </w:rPr>
      </w:pPr>
      <w:r w:rsidRPr="00AA3018">
        <w:rPr>
          <mc:AlternateContent>
            <mc:Choice Requires="w16se">
              <w:rFonts w:eastAsia="方正仿宋_GBK" w:hint="eastAsia"/>
            </mc:Choice>
            <mc:Fallback>
              <w:rFonts w:ascii="宋体" w:hAnsi="宋体" w:cs="宋体" w:hint="eastAsia"/>
            </mc:Fallback>
          </mc:AlternateContent>
          <w:color w:val="000000" w:themeColor="text1"/>
          <w:sz w:val="24"/>
          <w:szCs w:val="24"/>
        </w:rPr>
        <mc:AlternateContent>
          <mc:Choice Requires="w16se">
            <w16se:symEx w16se:font="宋体" w16se:char="2461"/>
          </mc:Choice>
          <mc:Fallback>
            <w:t>②</w:t>
          </mc:Fallback>
        </mc:AlternateContent>
      </w:r>
      <w:r w:rsidR="003279F2" w:rsidRPr="00AA3018">
        <w:rPr>
          <w:rFonts w:eastAsia="方正仿宋_GBK" w:hint="eastAsia"/>
          <w:color w:val="000000" w:themeColor="text1"/>
          <w:sz w:val="24"/>
          <w:szCs w:val="24"/>
        </w:rPr>
        <w:t>申请项目研究开发的内容和目标应具体、明确，以问题为导向，贴近实际需要，并能在规定的时间内完成；研究开发的方法和技术应合理、可行。</w:t>
      </w:r>
    </w:p>
    <w:p w14:paraId="7366875C" w14:textId="77777777" w:rsidR="003279F2" w:rsidRPr="00AA3018" w:rsidRDefault="003979EB" w:rsidP="003279F2">
      <w:pPr>
        <w:spacing w:line="440" w:lineRule="exact"/>
        <w:ind w:firstLineChars="200" w:firstLine="480"/>
        <w:rPr>
          <w:rFonts w:eastAsia="方正仿宋_GBK"/>
          <w:color w:val="000000" w:themeColor="text1"/>
          <w:sz w:val="24"/>
          <w:szCs w:val="24"/>
        </w:rPr>
      </w:pPr>
      <w:r w:rsidRPr="00AA3018">
        <w:rPr>
          <mc:AlternateContent>
            <mc:Choice Requires="w16se">
              <w:rFonts w:eastAsia="方正仿宋_GBK" w:hint="eastAsia"/>
            </mc:Choice>
            <mc:Fallback>
              <w:rFonts w:ascii="宋体" w:hAnsi="宋体" w:cs="宋体" w:hint="eastAsia"/>
            </mc:Fallback>
          </mc:AlternateContent>
          <w:color w:val="000000" w:themeColor="text1"/>
          <w:sz w:val="24"/>
          <w:szCs w:val="24"/>
        </w:rPr>
        <mc:AlternateContent>
          <mc:Choice Requires="w16se">
            <w16se:symEx w16se:font="宋体" w16se:char="2462"/>
          </mc:Choice>
          <mc:Fallback>
            <w:t>③</w:t>
          </mc:Fallback>
        </mc:AlternateContent>
      </w:r>
      <w:r w:rsidR="003279F2" w:rsidRPr="00AA3018">
        <w:rPr>
          <w:rFonts w:eastAsia="方正仿宋_GBK" w:hint="eastAsia"/>
          <w:color w:val="000000" w:themeColor="text1"/>
          <w:sz w:val="24"/>
          <w:szCs w:val="24"/>
        </w:rPr>
        <w:t>每个项目须有一名指导教师（项目指南内选题实行双导师制，学校、企业导师各一名），校内指导教师须具有中级以上职称或硕士以上学位。指导教师负责指导学生开展项目研究、结题以及帮助学生解决相关问题。</w:t>
      </w:r>
    </w:p>
    <w:p w14:paraId="3F63BF45" w14:textId="3A42BB59" w:rsidR="003279F2" w:rsidRPr="00AA3018" w:rsidRDefault="003979EB" w:rsidP="003279F2">
      <w:pPr>
        <w:spacing w:line="440" w:lineRule="exact"/>
        <w:ind w:firstLineChars="200" w:firstLine="480"/>
        <w:rPr>
          <w:rFonts w:eastAsia="方正仿宋_GBK"/>
          <w:color w:val="000000" w:themeColor="text1"/>
          <w:sz w:val="24"/>
          <w:szCs w:val="24"/>
        </w:rPr>
      </w:pPr>
      <w:r w:rsidRPr="00AA3018">
        <w:rPr>
          <mc:AlternateContent>
            <mc:Choice Requires="w16se">
              <w:rFonts w:eastAsia="方正仿宋_GBK" w:hint="eastAsia"/>
            </mc:Choice>
            <mc:Fallback>
              <w:rFonts w:ascii="宋体" w:hAnsi="宋体" w:cs="宋体" w:hint="eastAsia"/>
            </mc:Fallback>
          </mc:AlternateContent>
          <w:color w:val="000000" w:themeColor="text1"/>
          <w:sz w:val="24"/>
          <w:szCs w:val="24"/>
        </w:rPr>
        <mc:AlternateContent>
          <mc:Choice Requires="w16se">
            <w16se:symEx w16se:font="宋体" w16se:char="2463"/>
          </mc:Choice>
          <mc:Fallback>
            <w:t>④</w:t>
          </mc:Fallback>
        </mc:AlternateContent>
      </w:r>
      <w:r w:rsidR="002F4854" w:rsidRPr="00AA3018">
        <w:rPr>
          <w:rFonts w:eastAsia="方正仿宋_GBK" w:hint="eastAsia"/>
          <w:color w:val="000000" w:themeColor="text1"/>
          <w:sz w:val="24"/>
          <w:szCs w:val="24"/>
        </w:rPr>
        <w:t>申请者限</w:t>
      </w:r>
      <w:r w:rsidR="002F4854" w:rsidRPr="00AA3018">
        <w:rPr>
          <w:rFonts w:eastAsia="方正仿宋_GBK"/>
          <w:color w:val="000000" w:themeColor="text1"/>
          <w:sz w:val="24"/>
          <w:szCs w:val="24"/>
        </w:rPr>
        <w:t>报</w:t>
      </w:r>
      <w:r w:rsidR="002F4854" w:rsidRPr="00AA3018">
        <w:rPr>
          <w:rFonts w:eastAsia="方正仿宋_GBK" w:hint="eastAsia"/>
          <w:color w:val="000000" w:themeColor="text1"/>
          <w:sz w:val="24"/>
          <w:szCs w:val="24"/>
        </w:rPr>
        <w:t>1</w:t>
      </w:r>
      <w:r w:rsidR="002F4854" w:rsidRPr="00AA3018">
        <w:rPr>
          <w:rFonts w:eastAsia="方正仿宋_GBK" w:hint="eastAsia"/>
          <w:color w:val="000000" w:themeColor="text1"/>
          <w:sz w:val="24"/>
          <w:szCs w:val="24"/>
        </w:rPr>
        <w:t>项</w:t>
      </w:r>
      <w:r w:rsidR="003279F2" w:rsidRPr="00AA3018">
        <w:rPr>
          <w:rFonts w:eastAsia="方正仿宋_GBK" w:hint="eastAsia"/>
          <w:color w:val="000000" w:themeColor="text1"/>
          <w:sz w:val="24"/>
          <w:szCs w:val="24"/>
        </w:rPr>
        <w:t>，每个项目的负责人（主持人）限为一人，项目组成员数最多不超过</w:t>
      </w:r>
      <w:r w:rsidR="003279F2" w:rsidRPr="00AA3018">
        <w:rPr>
          <w:rFonts w:eastAsia="方正仿宋_GBK" w:hint="eastAsia"/>
          <w:color w:val="000000" w:themeColor="text1"/>
          <w:sz w:val="24"/>
          <w:szCs w:val="24"/>
        </w:rPr>
        <w:t>5</w:t>
      </w:r>
      <w:r w:rsidR="003279F2" w:rsidRPr="00AA3018">
        <w:rPr>
          <w:rFonts w:eastAsia="方正仿宋_GBK" w:hint="eastAsia"/>
          <w:color w:val="000000" w:themeColor="text1"/>
          <w:sz w:val="24"/>
          <w:szCs w:val="24"/>
        </w:rPr>
        <w:t>人（含项目负责人）。一名指导教师最多可以指导</w:t>
      </w:r>
      <w:r w:rsidR="003279F2" w:rsidRPr="00AA3018">
        <w:rPr>
          <w:rFonts w:eastAsia="方正仿宋_GBK" w:hint="eastAsia"/>
          <w:color w:val="000000" w:themeColor="text1"/>
          <w:sz w:val="24"/>
          <w:szCs w:val="24"/>
        </w:rPr>
        <w:t>2</w:t>
      </w:r>
      <w:r w:rsidR="003279F2" w:rsidRPr="00AA3018">
        <w:rPr>
          <w:rFonts w:eastAsia="方正仿宋_GBK" w:hint="eastAsia"/>
          <w:color w:val="000000" w:themeColor="text1"/>
          <w:sz w:val="24"/>
          <w:szCs w:val="24"/>
        </w:rPr>
        <w:t>个项目（企业指导教师除外）。</w:t>
      </w:r>
    </w:p>
    <w:p w14:paraId="70AD94CD" w14:textId="617765D0" w:rsidR="0098651B" w:rsidRPr="00AA3018" w:rsidRDefault="0098651B" w:rsidP="0098651B">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3</w:t>
      </w:r>
      <w:r w:rsidRPr="00AA3018">
        <w:rPr>
          <w:rFonts w:eastAsia="方正仿宋_GBK" w:hint="eastAsia"/>
          <w:color w:val="000000" w:themeColor="text1"/>
          <w:sz w:val="24"/>
          <w:szCs w:val="24"/>
        </w:rPr>
        <w:t>）申报材料</w:t>
      </w:r>
    </w:p>
    <w:p w14:paraId="4E327B67" w14:textId="7AA9DFD5" w:rsidR="0098651B" w:rsidRPr="00AA3018" w:rsidRDefault="005878A6" w:rsidP="0098651B">
      <w:pPr>
        <w:spacing w:line="440" w:lineRule="exact"/>
        <w:ind w:firstLineChars="200" w:firstLine="480"/>
        <w:rPr>
          <w:rFonts w:eastAsia="方正仿宋_GBK"/>
          <w:color w:val="000000" w:themeColor="text1"/>
          <w:sz w:val="24"/>
          <w:szCs w:val="24"/>
        </w:rPr>
      </w:pPr>
      <w:r>
        <w:rPr>
          <w:rFonts w:eastAsia="方正仿宋_GBK" w:hint="eastAsia"/>
          <w:color w:val="000000" w:themeColor="text1"/>
          <w:sz w:val="24"/>
          <w:szCs w:val="24"/>
        </w:rPr>
        <w:t>填写</w:t>
      </w:r>
      <w:r w:rsidR="0098651B" w:rsidRPr="00AA3018">
        <w:rPr>
          <w:rFonts w:eastAsia="方正仿宋_GBK" w:hint="eastAsia"/>
          <w:color w:val="000000" w:themeColor="text1"/>
          <w:sz w:val="24"/>
          <w:szCs w:val="24"/>
        </w:rPr>
        <w:t>《巢湖学院皖维专项项目申请书》。</w:t>
      </w:r>
    </w:p>
    <w:p w14:paraId="01B4ECDF" w14:textId="4931CEE4" w:rsidR="0098651B" w:rsidRPr="00AA3018" w:rsidRDefault="0098651B" w:rsidP="0098651B">
      <w:pPr>
        <w:spacing w:line="440" w:lineRule="exact"/>
        <w:ind w:firstLineChars="200" w:firstLine="480"/>
        <w:rPr>
          <w:rFonts w:eastAsia="方正仿宋_GBK"/>
          <w:color w:val="000000" w:themeColor="text1"/>
          <w:sz w:val="24"/>
          <w:szCs w:val="24"/>
        </w:rPr>
      </w:pPr>
      <w:r w:rsidRPr="00AA3018">
        <w:rPr>
          <w:rFonts w:eastAsia="方正仿宋_GBK" w:hint="eastAsia"/>
          <w:color w:val="000000" w:themeColor="text1"/>
          <w:sz w:val="24"/>
          <w:szCs w:val="24"/>
        </w:rPr>
        <w:t>4</w:t>
      </w:r>
      <w:r w:rsidRPr="00AA3018">
        <w:rPr>
          <w:rFonts w:eastAsia="方正仿宋_GBK" w:hint="eastAsia"/>
          <w:color w:val="000000" w:themeColor="text1"/>
          <w:sz w:val="24"/>
          <w:szCs w:val="24"/>
        </w:rPr>
        <w:t>）</w:t>
      </w:r>
      <w:proofErr w:type="gramStart"/>
      <w:r w:rsidRPr="00AA3018">
        <w:rPr>
          <w:rFonts w:eastAsia="方正仿宋_GBK" w:hint="eastAsia"/>
          <w:color w:val="000000" w:themeColor="text1"/>
          <w:sz w:val="24"/>
          <w:szCs w:val="24"/>
        </w:rPr>
        <w:t>结项要求</w:t>
      </w:r>
      <w:proofErr w:type="gramEnd"/>
    </w:p>
    <w:p w14:paraId="14EFE14F" w14:textId="77777777" w:rsidR="0098651B" w:rsidRPr="00AA3018" w:rsidRDefault="0098651B" w:rsidP="0098651B">
      <w:pPr>
        <w:spacing w:line="440" w:lineRule="exact"/>
        <w:ind w:firstLineChars="200" w:firstLine="480"/>
        <w:rPr>
          <w:rFonts w:eastAsia="方正仿宋_GBK"/>
          <w:color w:val="000000" w:themeColor="text1"/>
          <w:sz w:val="24"/>
          <w:szCs w:val="24"/>
        </w:rPr>
      </w:pPr>
      <w:r w:rsidRPr="00AA3018">
        <w:rPr>
          <mc:AlternateContent>
            <mc:Choice Requires="w16se">
              <w:rFonts w:eastAsia="方正仿宋_GBK" w:hint="eastAsia"/>
            </mc:Choice>
            <mc:Fallback>
              <w:rFonts w:ascii="宋体" w:hAnsi="宋体" w:cs="宋体" w:hint="eastAsia"/>
            </mc:Fallback>
          </mc:AlternateContent>
          <w:color w:val="000000" w:themeColor="text1"/>
          <w:sz w:val="24"/>
          <w:szCs w:val="24"/>
        </w:rPr>
        <mc:AlternateContent>
          <mc:Choice Requires="w16se">
            <w16se:symEx w16se:font="宋体" w16se:char="2460"/>
          </mc:Choice>
          <mc:Fallback>
            <w:t>①</w:t>
          </mc:Fallback>
        </mc:AlternateContent>
      </w:r>
      <w:r w:rsidRPr="00AA3018">
        <w:rPr>
          <w:rFonts w:eastAsia="方正仿宋_GBK" w:hint="eastAsia"/>
          <w:color w:val="000000" w:themeColor="text1"/>
          <w:sz w:val="24"/>
          <w:szCs w:val="24"/>
        </w:rPr>
        <w:t>项目研究成果署名第一完成单位须为“巢湖学院”，并须注明“皖维科技创新孵化基金”项目资助和项目批准号。</w:t>
      </w:r>
    </w:p>
    <w:p w14:paraId="51A35351" w14:textId="66E5FD14" w:rsidR="003279F2" w:rsidRPr="00AA3018" w:rsidRDefault="0098651B" w:rsidP="003279F2">
      <w:pPr>
        <w:spacing w:line="440" w:lineRule="exact"/>
        <w:ind w:firstLineChars="200" w:firstLine="480"/>
        <w:rPr>
          <w:rFonts w:eastAsia="方正仿宋_GBK"/>
          <w:color w:val="000000" w:themeColor="text1"/>
          <w:sz w:val="24"/>
          <w:szCs w:val="24"/>
        </w:rPr>
      </w:pPr>
      <w:r w:rsidRPr="00AA3018">
        <w:rPr>
          <mc:AlternateContent>
            <mc:Choice Requires="w16se">
              <w:rFonts w:eastAsia="方正仿宋_GBK" w:hint="eastAsia"/>
            </mc:Choice>
            <mc:Fallback>
              <w:rFonts w:ascii="宋体" w:hAnsi="宋体" w:cs="宋体" w:hint="eastAsia"/>
            </mc:Fallback>
          </mc:AlternateContent>
          <w:color w:val="000000" w:themeColor="text1"/>
          <w:sz w:val="24"/>
          <w:szCs w:val="24"/>
        </w:rPr>
        <mc:AlternateContent>
          <mc:Choice Requires="w16se">
            <w16se:symEx w16se:font="宋体" w16se:char="2461"/>
          </mc:Choice>
          <mc:Fallback>
            <w:t>②</w:t>
          </mc:Fallback>
        </mc:AlternateContent>
      </w:r>
      <w:r w:rsidRPr="00AA3018">
        <w:rPr>
          <w:rFonts w:eastAsia="方正仿宋_GBK" w:hint="eastAsia"/>
          <w:color w:val="000000" w:themeColor="text1"/>
          <w:sz w:val="24"/>
          <w:szCs w:val="24"/>
        </w:rPr>
        <w:t>项目结题时须提交项目结题报告。其间，已完成相应的论文、专利、实物、报告、软件等相关成果材料，一并提交科研处。（</w:t>
      </w:r>
      <w:proofErr w:type="gramStart"/>
      <w:r w:rsidRPr="00AA3018">
        <w:rPr>
          <w:rFonts w:eastAsia="方正仿宋_GBK" w:hint="eastAsia"/>
          <w:color w:val="000000" w:themeColor="text1"/>
          <w:sz w:val="24"/>
          <w:szCs w:val="24"/>
        </w:rPr>
        <w:t>若成果</w:t>
      </w:r>
      <w:proofErr w:type="gramEnd"/>
      <w:r w:rsidRPr="00AA3018">
        <w:rPr>
          <w:rFonts w:eastAsia="方正仿宋_GBK" w:hint="eastAsia"/>
          <w:color w:val="000000" w:themeColor="text1"/>
          <w:sz w:val="24"/>
          <w:szCs w:val="24"/>
        </w:rPr>
        <w:t>以论文形式公开发表，须提交论文含版权页完整复印件；</w:t>
      </w:r>
      <w:proofErr w:type="gramStart"/>
      <w:r w:rsidRPr="00AA3018">
        <w:rPr>
          <w:rFonts w:eastAsia="方正仿宋_GBK" w:hint="eastAsia"/>
          <w:color w:val="000000" w:themeColor="text1"/>
          <w:sz w:val="24"/>
          <w:szCs w:val="24"/>
        </w:rPr>
        <w:t>若成果</w:t>
      </w:r>
      <w:proofErr w:type="gramEnd"/>
      <w:r w:rsidRPr="00AA3018">
        <w:rPr>
          <w:rFonts w:eastAsia="方正仿宋_GBK" w:hint="eastAsia"/>
          <w:color w:val="000000" w:themeColor="text1"/>
          <w:sz w:val="24"/>
          <w:szCs w:val="24"/>
        </w:rPr>
        <w:t>获得奖励或专利，须提交证书复印件；</w:t>
      </w:r>
      <w:proofErr w:type="gramStart"/>
      <w:r w:rsidRPr="00AA3018">
        <w:rPr>
          <w:rFonts w:eastAsia="方正仿宋_GBK" w:hint="eastAsia"/>
          <w:color w:val="000000" w:themeColor="text1"/>
          <w:sz w:val="24"/>
          <w:szCs w:val="24"/>
        </w:rPr>
        <w:t>若成果</w:t>
      </w:r>
      <w:proofErr w:type="gramEnd"/>
      <w:r w:rsidRPr="00AA3018">
        <w:rPr>
          <w:rFonts w:eastAsia="方正仿宋_GBK" w:hint="eastAsia"/>
          <w:color w:val="000000" w:themeColor="text1"/>
          <w:sz w:val="24"/>
          <w:szCs w:val="24"/>
        </w:rPr>
        <w:t>为设计实物，须提交设计方案、设计过程稿、实物照片等；若以调查、实验完成的项目，须提交调查报告、实验报告</w:t>
      </w:r>
      <w:r w:rsidR="00986C94" w:rsidRPr="00AA3018">
        <w:rPr>
          <w:rFonts w:eastAsia="方正仿宋_GBK" w:hint="eastAsia"/>
          <w:color w:val="000000" w:themeColor="text1"/>
          <w:sz w:val="24"/>
          <w:szCs w:val="24"/>
        </w:rPr>
        <w:t>、使用</w:t>
      </w:r>
      <w:r w:rsidR="00986C94" w:rsidRPr="00AA3018">
        <w:rPr>
          <w:rFonts w:eastAsia="方正仿宋_GBK"/>
          <w:color w:val="000000" w:themeColor="text1"/>
          <w:sz w:val="24"/>
          <w:szCs w:val="24"/>
        </w:rPr>
        <w:t>单位采纳证明</w:t>
      </w:r>
      <w:r w:rsidRPr="00AA3018">
        <w:rPr>
          <w:rFonts w:eastAsia="方正仿宋_GBK" w:hint="eastAsia"/>
          <w:color w:val="000000" w:themeColor="text1"/>
          <w:sz w:val="24"/>
          <w:szCs w:val="24"/>
        </w:rPr>
        <w:t>等；</w:t>
      </w:r>
      <w:proofErr w:type="gramStart"/>
      <w:r w:rsidRPr="00AA3018">
        <w:rPr>
          <w:rFonts w:eastAsia="方正仿宋_GBK" w:hint="eastAsia"/>
          <w:color w:val="000000" w:themeColor="text1"/>
          <w:sz w:val="24"/>
          <w:szCs w:val="24"/>
        </w:rPr>
        <w:t>若成果</w:t>
      </w:r>
      <w:proofErr w:type="gramEnd"/>
      <w:r w:rsidRPr="00AA3018">
        <w:rPr>
          <w:rFonts w:eastAsia="方正仿宋_GBK" w:hint="eastAsia"/>
          <w:color w:val="000000" w:themeColor="text1"/>
          <w:sz w:val="24"/>
          <w:szCs w:val="24"/>
        </w:rPr>
        <w:t>为软件，须提交用户使用说明、源程序代码打印稿、程序光盘</w:t>
      </w:r>
      <w:r w:rsidR="00A10922" w:rsidRPr="00AA3018">
        <w:rPr>
          <w:rFonts w:eastAsia="方正仿宋_GBK" w:hint="eastAsia"/>
          <w:color w:val="000000" w:themeColor="text1"/>
          <w:sz w:val="24"/>
          <w:szCs w:val="24"/>
        </w:rPr>
        <w:t>、</w:t>
      </w:r>
      <w:r w:rsidR="00A10922" w:rsidRPr="00AA3018">
        <w:rPr>
          <w:rFonts w:eastAsia="方正仿宋_GBK"/>
          <w:color w:val="000000" w:themeColor="text1"/>
          <w:sz w:val="24"/>
          <w:szCs w:val="24"/>
        </w:rPr>
        <w:t>使用单位应用证明</w:t>
      </w:r>
      <w:r w:rsidRPr="00AA3018">
        <w:rPr>
          <w:rFonts w:eastAsia="方正仿宋_GBK" w:hint="eastAsia"/>
          <w:color w:val="000000" w:themeColor="text1"/>
          <w:sz w:val="24"/>
          <w:szCs w:val="24"/>
        </w:rPr>
        <w:t>等。）</w:t>
      </w:r>
    </w:p>
    <w:sectPr w:rsidR="003279F2" w:rsidRPr="00AA3018" w:rsidSect="001421A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82A45" w14:textId="77777777" w:rsidR="00547EF5" w:rsidRDefault="00547EF5" w:rsidP="006639FE">
      <w:r>
        <w:separator/>
      </w:r>
    </w:p>
  </w:endnote>
  <w:endnote w:type="continuationSeparator" w:id="0">
    <w:p w14:paraId="64A58F24" w14:textId="77777777" w:rsidR="00547EF5" w:rsidRDefault="00547EF5" w:rsidP="0066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8B221" w14:textId="77777777" w:rsidR="00745639" w:rsidRDefault="00745639">
    <w:pPr>
      <w:pStyle w:val="a5"/>
      <w:jc w:val="center"/>
    </w:pPr>
  </w:p>
  <w:p w14:paraId="4DF6431A" w14:textId="77777777" w:rsidR="00745639" w:rsidRDefault="0074563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A8C58" w14:textId="77777777" w:rsidR="00745639" w:rsidRDefault="00745639">
    <w:pPr>
      <w:pStyle w:val="a5"/>
      <w:jc w:val="center"/>
    </w:pPr>
  </w:p>
  <w:p w14:paraId="3CF70F78" w14:textId="77777777" w:rsidR="00745639" w:rsidRDefault="00745639">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A38BB" w14:textId="5C808764" w:rsidR="00745639" w:rsidRDefault="00745639">
    <w:pPr>
      <w:pStyle w:val="a5"/>
    </w:pPr>
    <w:r>
      <w:rPr>
        <w:noProof/>
      </w:rPr>
      <mc:AlternateContent>
        <mc:Choice Requires="wps">
          <w:drawing>
            <wp:anchor distT="0" distB="0" distL="114300" distR="114300" simplePos="0" relativeHeight="251663872" behindDoc="0" locked="0" layoutInCell="1" allowOverlap="1" wp14:anchorId="40821372" wp14:editId="3EA50A14">
              <wp:simplePos x="0" y="0"/>
              <wp:positionH relativeFrom="margin">
                <wp:align>center</wp:align>
              </wp:positionH>
              <wp:positionV relativeFrom="paragraph">
                <wp:posOffset>0</wp:posOffset>
              </wp:positionV>
              <wp:extent cx="116205" cy="139700"/>
              <wp:effectExtent l="0" t="0" r="0" b="0"/>
              <wp:wrapNone/>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7782F2" w14:textId="711A76FC" w:rsidR="00745639" w:rsidRDefault="00745639">
                          <w:pPr>
                            <w:pStyle w:val="a5"/>
                          </w:pPr>
                          <w:r>
                            <w:fldChar w:fldCharType="begin"/>
                          </w:r>
                          <w:r>
                            <w:instrText xml:space="preserve"> PAGE  \* MERGEFORMAT </w:instrText>
                          </w:r>
                          <w:r>
                            <w:fldChar w:fldCharType="separate"/>
                          </w:r>
                          <w:r w:rsidR="00925DAB">
                            <w:rPr>
                              <w:noProof/>
                            </w:rPr>
                            <w:t>13</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40821372" id="_x0000_t202" coordsize="21600,21600" o:spt="202" path="m,l,21600r21600,l21600,xe">
              <v:stroke joinstyle="miter"/>
              <v:path gradientshapeok="t" o:connecttype="rect"/>
            </v:shapetype>
            <v:shape id="文本框 25" o:spid="_x0000_s1026" type="#_x0000_t202" style="position:absolute;margin-left:0;margin-top:0;width:9.15pt;height:11pt;z-index:25166387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" filled="f" stroked="f" strokeweight=".5pt">
              <v:path arrowok="t"/>
              <v:textbox style="mso-fit-shape-to-text:t" inset="0,0,0,0">
                <w:txbxContent>
                  <w:p w14:paraId="777782F2" w14:textId="711A76FC" w:rsidR="00745639" w:rsidRDefault="00745639">
                    <w:pPr>
                      <w:pStyle w:val="a5"/>
                    </w:pPr>
                    <w:r>
                      <w:fldChar w:fldCharType="begin"/>
                    </w:r>
                    <w:r>
                      <w:instrText xml:space="preserve"> PAGE  \* MERGEFORMAT </w:instrText>
                    </w:r>
                    <w:r>
                      <w:fldChar w:fldCharType="separate"/>
                    </w:r>
                    <w:r w:rsidR="00925DAB">
                      <w:rPr>
                        <w:noProof/>
                      </w:rPr>
                      <w:t>13</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243CC" w14:textId="77777777" w:rsidR="00547EF5" w:rsidRDefault="00547EF5" w:rsidP="006639FE">
      <w:r>
        <w:separator/>
      </w:r>
    </w:p>
  </w:footnote>
  <w:footnote w:type="continuationSeparator" w:id="0">
    <w:p w14:paraId="634607E8" w14:textId="77777777" w:rsidR="00547EF5" w:rsidRDefault="00547EF5" w:rsidP="006639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914A1" w14:textId="77777777" w:rsidR="00745639" w:rsidRDefault="00745639" w:rsidP="00194708">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BF7A46"/>
    <w:multiLevelType w:val="singleLevel"/>
    <w:tmpl w:val="DDBF7A46"/>
    <w:lvl w:ilvl="0">
      <w:start w:val="1"/>
      <w:numFmt w:val="decimal"/>
      <w:suff w:val="space"/>
      <w:lvlText w:val="%1."/>
      <w:lvlJc w:val="left"/>
    </w:lvl>
  </w:abstractNum>
  <w:abstractNum w:abstractNumId="1" w15:restartNumberingAfterBreak="0">
    <w:nsid w:val="29E4414A"/>
    <w:multiLevelType w:val="hybridMultilevel"/>
    <w:tmpl w:val="28A23EF2"/>
    <w:lvl w:ilvl="0" w:tplc="34B43A04">
      <w:start w:val="1"/>
      <w:numFmt w:val="decimal"/>
      <w:lvlText w:val="%1、"/>
      <w:lvlJc w:val="left"/>
      <w:rPr>
        <w:rFonts w:ascii="宋体" w:hAnsi="等线"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702530"/>
    <w:multiLevelType w:val="hybridMultilevel"/>
    <w:tmpl w:val="8C924BE4"/>
    <w:lvl w:ilvl="0" w:tplc="3DCC2F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58626D1E"/>
    <w:multiLevelType w:val="hybridMultilevel"/>
    <w:tmpl w:val="517EB920"/>
    <w:lvl w:ilvl="0" w:tplc="905ED260">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123"/>
    <w:rsid w:val="00000E59"/>
    <w:rsid w:val="00011DD9"/>
    <w:rsid w:val="000200F6"/>
    <w:rsid w:val="00020878"/>
    <w:rsid w:val="00020AD5"/>
    <w:rsid w:val="00024075"/>
    <w:rsid w:val="00030F20"/>
    <w:rsid w:val="00033A94"/>
    <w:rsid w:val="00042DA9"/>
    <w:rsid w:val="000461E6"/>
    <w:rsid w:val="00054360"/>
    <w:rsid w:val="00062BD3"/>
    <w:rsid w:val="0006389A"/>
    <w:rsid w:val="00064D3B"/>
    <w:rsid w:val="00065903"/>
    <w:rsid w:val="00066C47"/>
    <w:rsid w:val="00083B60"/>
    <w:rsid w:val="000874CE"/>
    <w:rsid w:val="0009087D"/>
    <w:rsid w:val="00097A9D"/>
    <w:rsid w:val="000A0489"/>
    <w:rsid w:val="000A2CBF"/>
    <w:rsid w:val="000A383B"/>
    <w:rsid w:val="000A4500"/>
    <w:rsid w:val="000B172A"/>
    <w:rsid w:val="000B3E6E"/>
    <w:rsid w:val="000C6152"/>
    <w:rsid w:val="000D07FF"/>
    <w:rsid w:val="000D5E53"/>
    <w:rsid w:val="000E0FED"/>
    <w:rsid w:val="000E56AA"/>
    <w:rsid w:val="00111C9E"/>
    <w:rsid w:val="0011288C"/>
    <w:rsid w:val="00127820"/>
    <w:rsid w:val="00133AF8"/>
    <w:rsid w:val="001368A7"/>
    <w:rsid w:val="00137A4F"/>
    <w:rsid w:val="001421A3"/>
    <w:rsid w:val="00144774"/>
    <w:rsid w:val="00150732"/>
    <w:rsid w:val="0015129F"/>
    <w:rsid w:val="0015232B"/>
    <w:rsid w:val="00154A82"/>
    <w:rsid w:val="00172924"/>
    <w:rsid w:val="00172CE8"/>
    <w:rsid w:val="00174C65"/>
    <w:rsid w:val="001765DA"/>
    <w:rsid w:val="00182E8E"/>
    <w:rsid w:val="00182FB0"/>
    <w:rsid w:val="00183720"/>
    <w:rsid w:val="00183CBE"/>
    <w:rsid w:val="00184B3B"/>
    <w:rsid w:val="00194708"/>
    <w:rsid w:val="001B148E"/>
    <w:rsid w:val="001C2B14"/>
    <w:rsid w:val="001C6543"/>
    <w:rsid w:val="001D1A2D"/>
    <w:rsid w:val="001E7E76"/>
    <w:rsid w:val="001F3325"/>
    <w:rsid w:val="001F5823"/>
    <w:rsid w:val="001F77AF"/>
    <w:rsid w:val="00202739"/>
    <w:rsid w:val="0020419E"/>
    <w:rsid w:val="00206ED0"/>
    <w:rsid w:val="00211CDA"/>
    <w:rsid w:val="00216451"/>
    <w:rsid w:val="0022794C"/>
    <w:rsid w:val="00234EE3"/>
    <w:rsid w:val="00235995"/>
    <w:rsid w:val="002524D6"/>
    <w:rsid w:val="002529E5"/>
    <w:rsid w:val="00254F4C"/>
    <w:rsid w:val="00255973"/>
    <w:rsid w:val="00260E8C"/>
    <w:rsid w:val="0027152C"/>
    <w:rsid w:val="002737F8"/>
    <w:rsid w:val="00283426"/>
    <w:rsid w:val="00290911"/>
    <w:rsid w:val="002921B7"/>
    <w:rsid w:val="0029558A"/>
    <w:rsid w:val="00297C2D"/>
    <w:rsid w:val="002A1C1E"/>
    <w:rsid w:val="002A3E7B"/>
    <w:rsid w:val="002A403B"/>
    <w:rsid w:val="002B53FC"/>
    <w:rsid w:val="002C0D77"/>
    <w:rsid w:val="002C7364"/>
    <w:rsid w:val="002D40B7"/>
    <w:rsid w:val="002D6822"/>
    <w:rsid w:val="002D6B44"/>
    <w:rsid w:val="002E0F84"/>
    <w:rsid w:val="002F17C4"/>
    <w:rsid w:val="002F4854"/>
    <w:rsid w:val="002F62DC"/>
    <w:rsid w:val="003050DF"/>
    <w:rsid w:val="00326A4C"/>
    <w:rsid w:val="003279F2"/>
    <w:rsid w:val="00332BA5"/>
    <w:rsid w:val="0033540A"/>
    <w:rsid w:val="00335DAE"/>
    <w:rsid w:val="00351B61"/>
    <w:rsid w:val="00357B4E"/>
    <w:rsid w:val="00363B04"/>
    <w:rsid w:val="00365F60"/>
    <w:rsid w:val="00375327"/>
    <w:rsid w:val="00381E75"/>
    <w:rsid w:val="00382B52"/>
    <w:rsid w:val="00390D62"/>
    <w:rsid w:val="00395484"/>
    <w:rsid w:val="003979EB"/>
    <w:rsid w:val="003A4E00"/>
    <w:rsid w:val="003A62B5"/>
    <w:rsid w:val="003A6446"/>
    <w:rsid w:val="003B6E3D"/>
    <w:rsid w:val="003C3305"/>
    <w:rsid w:val="003C60F4"/>
    <w:rsid w:val="003D43A7"/>
    <w:rsid w:val="003E0438"/>
    <w:rsid w:val="003F08E7"/>
    <w:rsid w:val="004015E8"/>
    <w:rsid w:val="004031E4"/>
    <w:rsid w:val="004169D8"/>
    <w:rsid w:val="0042444D"/>
    <w:rsid w:val="00430201"/>
    <w:rsid w:val="00432DEB"/>
    <w:rsid w:val="00444F0B"/>
    <w:rsid w:val="00445301"/>
    <w:rsid w:val="004565CF"/>
    <w:rsid w:val="00462240"/>
    <w:rsid w:val="00470D5C"/>
    <w:rsid w:val="00471C42"/>
    <w:rsid w:val="00476801"/>
    <w:rsid w:val="004825AE"/>
    <w:rsid w:val="00495358"/>
    <w:rsid w:val="004A33C0"/>
    <w:rsid w:val="004A4F6C"/>
    <w:rsid w:val="004B1223"/>
    <w:rsid w:val="004B30DD"/>
    <w:rsid w:val="004C2FE4"/>
    <w:rsid w:val="004C3444"/>
    <w:rsid w:val="004C3996"/>
    <w:rsid w:val="004C6469"/>
    <w:rsid w:val="004C704D"/>
    <w:rsid w:val="00501836"/>
    <w:rsid w:val="00502AA8"/>
    <w:rsid w:val="00504799"/>
    <w:rsid w:val="00516177"/>
    <w:rsid w:val="005266D6"/>
    <w:rsid w:val="00526896"/>
    <w:rsid w:val="00534B29"/>
    <w:rsid w:val="00540322"/>
    <w:rsid w:val="0054720B"/>
    <w:rsid w:val="00547EF5"/>
    <w:rsid w:val="005552AB"/>
    <w:rsid w:val="00566B08"/>
    <w:rsid w:val="005710B9"/>
    <w:rsid w:val="00571AC8"/>
    <w:rsid w:val="00584E1E"/>
    <w:rsid w:val="005878A6"/>
    <w:rsid w:val="00591ABC"/>
    <w:rsid w:val="0059600B"/>
    <w:rsid w:val="00596A7F"/>
    <w:rsid w:val="005A7FF7"/>
    <w:rsid w:val="005B35A8"/>
    <w:rsid w:val="005B4313"/>
    <w:rsid w:val="005B5122"/>
    <w:rsid w:val="005C4FAA"/>
    <w:rsid w:val="005C603B"/>
    <w:rsid w:val="005F5459"/>
    <w:rsid w:val="00600EA1"/>
    <w:rsid w:val="00606795"/>
    <w:rsid w:val="00614A02"/>
    <w:rsid w:val="00621FB8"/>
    <w:rsid w:val="0062240B"/>
    <w:rsid w:val="00625B14"/>
    <w:rsid w:val="006261B2"/>
    <w:rsid w:val="00627969"/>
    <w:rsid w:val="00632D65"/>
    <w:rsid w:val="00633B66"/>
    <w:rsid w:val="0064386C"/>
    <w:rsid w:val="0064707A"/>
    <w:rsid w:val="0065049A"/>
    <w:rsid w:val="006533C9"/>
    <w:rsid w:val="00654E70"/>
    <w:rsid w:val="00657338"/>
    <w:rsid w:val="006639FE"/>
    <w:rsid w:val="00666E07"/>
    <w:rsid w:val="00674598"/>
    <w:rsid w:val="00680277"/>
    <w:rsid w:val="00680CC1"/>
    <w:rsid w:val="0068166C"/>
    <w:rsid w:val="00684B50"/>
    <w:rsid w:val="00693B15"/>
    <w:rsid w:val="00694A89"/>
    <w:rsid w:val="006A4A5D"/>
    <w:rsid w:val="006A69B3"/>
    <w:rsid w:val="006C0A0C"/>
    <w:rsid w:val="006C25E2"/>
    <w:rsid w:val="006C5747"/>
    <w:rsid w:val="006C5D67"/>
    <w:rsid w:val="006D2C17"/>
    <w:rsid w:val="006D654F"/>
    <w:rsid w:val="006E1D1E"/>
    <w:rsid w:val="006E2EE6"/>
    <w:rsid w:val="006E43EB"/>
    <w:rsid w:val="00704FD8"/>
    <w:rsid w:val="007051B5"/>
    <w:rsid w:val="007069F4"/>
    <w:rsid w:val="007132AF"/>
    <w:rsid w:val="007136C7"/>
    <w:rsid w:val="007267AD"/>
    <w:rsid w:val="00726955"/>
    <w:rsid w:val="00727B2D"/>
    <w:rsid w:val="00733658"/>
    <w:rsid w:val="007347B1"/>
    <w:rsid w:val="00737426"/>
    <w:rsid w:val="00740D26"/>
    <w:rsid w:val="0074273A"/>
    <w:rsid w:val="00745639"/>
    <w:rsid w:val="00764221"/>
    <w:rsid w:val="007645D1"/>
    <w:rsid w:val="00765D42"/>
    <w:rsid w:val="00765E70"/>
    <w:rsid w:val="00766EDA"/>
    <w:rsid w:val="00774CAF"/>
    <w:rsid w:val="00775AF6"/>
    <w:rsid w:val="00775C9A"/>
    <w:rsid w:val="00782CFE"/>
    <w:rsid w:val="00793CCA"/>
    <w:rsid w:val="007B12F3"/>
    <w:rsid w:val="007B1DB7"/>
    <w:rsid w:val="007B6245"/>
    <w:rsid w:val="007C458F"/>
    <w:rsid w:val="007C58A2"/>
    <w:rsid w:val="007C6986"/>
    <w:rsid w:val="007F33A5"/>
    <w:rsid w:val="007F4038"/>
    <w:rsid w:val="007F6C1A"/>
    <w:rsid w:val="00811700"/>
    <w:rsid w:val="008121DF"/>
    <w:rsid w:val="008149A1"/>
    <w:rsid w:val="00814EA3"/>
    <w:rsid w:val="00814F76"/>
    <w:rsid w:val="00830F4E"/>
    <w:rsid w:val="0083721F"/>
    <w:rsid w:val="0084125C"/>
    <w:rsid w:val="00853544"/>
    <w:rsid w:val="00853A1D"/>
    <w:rsid w:val="0086255D"/>
    <w:rsid w:val="008714A4"/>
    <w:rsid w:val="00887ABF"/>
    <w:rsid w:val="008934B0"/>
    <w:rsid w:val="0089652D"/>
    <w:rsid w:val="008A4690"/>
    <w:rsid w:val="008A716A"/>
    <w:rsid w:val="008B012C"/>
    <w:rsid w:val="008B465A"/>
    <w:rsid w:val="008B4C81"/>
    <w:rsid w:val="008B665D"/>
    <w:rsid w:val="008C147E"/>
    <w:rsid w:val="008C53F1"/>
    <w:rsid w:val="008D6711"/>
    <w:rsid w:val="008E402C"/>
    <w:rsid w:val="008E6E60"/>
    <w:rsid w:val="008E7B52"/>
    <w:rsid w:val="008F139E"/>
    <w:rsid w:val="008F3361"/>
    <w:rsid w:val="00900A98"/>
    <w:rsid w:val="00925DAB"/>
    <w:rsid w:val="00931807"/>
    <w:rsid w:val="00935D3A"/>
    <w:rsid w:val="009420A4"/>
    <w:rsid w:val="00947814"/>
    <w:rsid w:val="00947A27"/>
    <w:rsid w:val="009604B3"/>
    <w:rsid w:val="009624BD"/>
    <w:rsid w:val="00963118"/>
    <w:rsid w:val="0098651B"/>
    <w:rsid w:val="00986C94"/>
    <w:rsid w:val="009874A0"/>
    <w:rsid w:val="00992A7B"/>
    <w:rsid w:val="009947BE"/>
    <w:rsid w:val="009A260A"/>
    <w:rsid w:val="009A4BB0"/>
    <w:rsid w:val="009A5152"/>
    <w:rsid w:val="009A710B"/>
    <w:rsid w:val="009B4876"/>
    <w:rsid w:val="009B603F"/>
    <w:rsid w:val="009C0DEE"/>
    <w:rsid w:val="009C1026"/>
    <w:rsid w:val="009C4EE7"/>
    <w:rsid w:val="009C5EBD"/>
    <w:rsid w:val="009C76BF"/>
    <w:rsid w:val="009D08D7"/>
    <w:rsid w:val="009D1B9A"/>
    <w:rsid w:val="009E6374"/>
    <w:rsid w:val="009E6559"/>
    <w:rsid w:val="009F3BD6"/>
    <w:rsid w:val="009F3D8F"/>
    <w:rsid w:val="009F5E06"/>
    <w:rsid w:val="00A05F81"/>
    <w:rsid w:val="00A10922"/>
    <w:rsid w:val="00A236A3"/>
    <w:rsid w:val="00A23FA7"/>
    <w:rsid w:val="00A255B6"/>
    <w:rsid w:val="00A30C4F"/>
    <w:rsid w:val="00A34CD9"/>
    <w:rsid w:val="00A362D0"/>
    <w:rsid w:val="00A4580D"/>
    <w:rsid w:val="00A50B68"/>
    <w:rsid w:val="00A6667D"/>
    <w:rsid w:val="00A67CF2"/>
    <w:rsid w:val="00A715D0"/>
    <w:rsid w:val="00A71CA8"/>
    <w:rsid w:val="00A75545"/>
    <w:rsid w:val="00A9747E"/>
    <w:rsid w:val="00AA17BD"/>
    <w:rsid w:val="00AA3018"/>
    <w:rsid w:val="00AB26CB"/>
    <w:rsid w:val="00AB357A"/>
    <w:rsid w:val="00AB4996"/>
    <w:rsid w:val="00AD3169"/>
    <w:rsid w:val="00AD53DB"/>
    <w:rsid w:val="00AE02CA"/>
    <w:rsid w:val="00AE5D00"/>
    <w:rsid w:val="00AF738C"/>
    <w:rsid w:val="00B04369"/>
    <w:rsid w:val="00B0449A"/>
    <w:rsid w:val="00B0599F"/>
    <w:rsid w:val="00B11ECA"/>
    <w:rsid w:val="00B37D55"/>
    <w:rsid w:val="00B429F9"/>
    <w:rsid w:val="00B437C0"/>
    <w:rsid w:val="00B44278"/>
    <w:rsid w:val="00B530B5"/>
    <w:rsid w:val="00B56D40"/>
    <w:rsid w:val="00B67262"/>
    <w:rsid w:val="00B745D7"/>
    <w:rsid w:val="00B8204F"/>
    <w:rsid w:val="00B87975"/>
    <w:rsid w:val="00B92AA4"/>
    <w:rsid w:val="00B947C8"/>
    <w:rsid w:val="00BA2768"/>
    <w:rsid w:val="00BB07F8"/>
    <w:rsid w:val="00BB21B6"/>
    <w:rsid w:val="00BB26CD"/>
    <w:rsid w:val="00BB416C"/>
    <w:rsid w:val="00BC367A"/>
    <w:rsid w:val="00BE10AD"/>
    <w:rsid w:val="00BE1FCC"/>
    <w:rsid w:val="00BE31BD"/>
    <w:rsid w:val="00BE5D93"/>
    <w:rsid w:val="00BE6CDD"/>
    <w:rsid w:val="00C13A57"/>
    <w:rsid w:val="00C14455"/>
    <w:rsid w:val="00C14626"/>
    <w:rsid w:val="00C21EB3"/>
    <w:rsid w:val="00C222F9"/>
    <w:rsid w:val="00C25D28"/>
    <w:rsid w:val="00C26B2B"/>
    <w:rsid w:val="00C31F5C"/>
    <w:rsid w:val="00C348BD"/>
    <w:rsid w:val="00C353B7"/>
    <w:rsid w:val="00C36D2A"/>
    <w:rsid w:val="00C4647B"/>
    <w:rsid w:val="00C653FE"/>
    <w:rsid w:val="00C70AD1"/>
    <w:rsid w:val="00C760F9"/>
    <w:rsid w:val="00C81102"/>
    <w:rsid w:val="00C90398"/>
    <w:rsid w:val="00C916D8"/>
    <w:rsid w:val="00CB3FBE"/>
    <w:rsid w:val="00CD2BE3"/>
    <w:rsid w:val="00CD5369"/>
    <w:rsid w:val="00CE0AA7"/>
    <w:rsid w:val="00CE45DA"/>
    <w:rsid w:val="00CF7058"/>
    <w:rsid w:val="00D068D8"/>
    <w:rsid w:val="00D15669"/>
    <w:rsid w:val="00D2015C"/>
    <w:rsid w:val="00D33F8A"/>
    <w:rsid w:val="00D414FA"/>
    <w:rsid w:val="00D41ECA"/>
    <w:rsid w:val="00D4499C"/>
    <w:rsid w:val="00D519F0"/>
    <w:rsid w:val="00D5243A"/>
    <w:rsid w:val="00D56F49"/>
    <w:rsid w:val="00D602E2"/>
    <w:rsid w:val="00D6465E"/>
    <w:rsid w:val="00D71C59"/>
    <w:rsid w:val="00D77A01"/>
    <w:rsid w:val="00D83410"/>
    <w:rsid w:val="00D84696"/>
    <w:rsid w:val="00D9053D"/>
    <w:rsid w:val="00D93732"/>
    <w:rsid w:val="00D97BF9"/>
    <w:rsid w:val="00DB74D7"/>
    <w:rsid w:val="00DD66E9"/>
    <w:rsid w:val="00DE3DE6"/>
    <w:rsid w:val="00DE42F6"/>
    <w:rsid w:val="00DE7E88"/>
    <w:rsid w:val="00DF328C"/>
    <w:rsid w:val="00DF36BC"/>
    <w:rsid w:val="00DF5691"/>
    <w:rsid w:val="00E11FE3"/>
    <w:rsid w:val="00E14E51"/>
    <w:rsid w:val="00E203F2"/>
    <w:rsid w:val="00E2121B"/>
    <w:rsid w:val="00E31F08"/>
    <w:rsid w:val="00E33F00"/>
    <w:rsid w:val="00E357AF"/>
    <w:rsid w:val="00E3784E"/>
    <w:rsid w:val="00E4413D"/>
    <w:rsid w:val="00E47B10"/>
    <w:rsid w:val="00E57384"/>
    <w:rsid w:val="00E60AD7"/>
    <w:rsid w:val="00E67639"/>
    <w:rsid w:val="00E7164A"/>
    <w:rsid w:val="00E71B93"/>
    <w:rsid w:val="00E71D29"/>
    <w:rsid w:val="00E73C00"/>
    <w:rsid w:val="00E75387"/>
    <w:rsid w:val="00E80E29"/>
    <w:rsid w:val="00EA0B03"/>
    <w:rsid w:val="00EA79CD"/>
    <w:rsid w:val="00EB31A1"/>
    <w:rsid w:val="00EB4AB4"/>
    <w:rsid w:val="00EC6F23"/>
    <w:rsid w:val="00ED2F9A"/>
    <w:rsid w:val="00ED461A"/>
    <w:rsid w:val="00ED463F"/>
    <w:rsid w:val="00ED6FFE"/>
    <w:rsid w:val="00ED7C7B"/>
    <w:rsid w:val="00EE2BE5"/>
    <w:rsid w:val="00EE2E2D"/>
    <w:rsid w:val="00EE3D00"/>
    <w:rsid w:val="00EF08A7"/>
    <w:rsid w:val="00EF1349"/>
    <w:rsid w:val="00F127FA"/>
    <w:rsid w:val="00F2204C"/>
    <w:rsid w:val="00F23FFE"/>
    <w:rsid w:val="00F241B2"/>
    <w:rsid w:val="00F31F28"/>
    <w:rsid w:val="00F33DF7"/>
    <w:rsid w:val="00F411E1"/>
    <w:rsid w:val="00F57123"/>
    <w:rsid w:val="00F60B34"/>
    <w:rsid w:val="00F63878"/>
    <w:rsid w:val="00F737A9"/>
    <w:rsid w:val="00F7690A"/>
    <w:rsid w:val="00F80332"/>
    <w:rsid w:val="00F834BE"/>
    <w:rsid w:val="00F954B5"/>
    <w:rsid w:val="00FA3EBE"/>
    <w:rsid w:val="00FB1452"/>
    <w:rsid w:val="00FC0B31"/>
    <w:rsid w:val="00FC2C4A"/>
    <w:rsid w:val="00FC5AD1"/>
    <w:rsid w:val="00FD0459"/>
    <w:rsid w:val="00FD1347"/>
    <w:rsid w:val="00FE289C"/>
    <w:rsid w:val="14176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85500"/>
  <w15:docId w15:val="{4A581303-62FA-4573-8D73-A522304E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40B"/>
    <w:pPr>
      <w:widowControl w:val="0"/>
      <w:jc w:val="both"/>
    </w:pPr>
    <w:rPr>
      <w:kern w:val="2"/>
      <w:sz w:val="21"/>
      <w:szCs w:val="22"/>
    </w:rPr>
  </w:style>
  <w:style w:type="paragraph" w:styleId="1">
    <w:name w:val="heading 1"/>
    <w:basedOn w:val="a"/>
    <w:next w:val="a"/>
    <w:link w:val="10"/>
    <w:qFormat/>
    <w:rsid w:val="008B665D"/>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8B665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rsid w:val="008B665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rsid w:val="001421A3"/>
    <w:pPr>
      <w:spacing w:after="120"/>
      <w:textAlignment w:val="baseline"/>
    </w:pPr>
    <w:rPr>
      <w:szCs w:val="24"/>
    </w:rPr>
  </w:style>
  <w:style w:type="paragraph" w:styleId="a3">
    <w:name w:val="header"/>
    <w:basedOn w:val="a"/>
    <w:link w:val="a4"/>
    <w:rsid w:val="006639FE"/>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6639FE"/>
    <w:rPr>
      <w:kern w:val="2"/>
      <w:sz w:val="18"/>
      <w:szCs w:val="18"/>
    </w:rPr>
  </w:style>
  <w:style w:type="paragraph" w:styleId="a5">
    <w:name w:val="footer"/>
    <w:basedOn w:val="a"/>
    <w:link w:val="a6"/>
    <w:uiPriority w:val="99"/>
    <w:rsid w:val="006639FE"/>
    <w:pPr>
      <w:tabs>
        <w:tab w:val="center" w:pos="4153"/>
        <w:tab w:val="right" w:pos="8306"/>
      </w:tabs>
      <w:snapToGrid w:val="0"/>
      <w:jc w:val="left"/>
    </w:pPr>
    <w:rPr>
      <w:sz w:val="18"/>
      <w:szCs w:val="18"/>
    </w:rPr>
  </w:style>
  <w:style w:type="character" w:customStyle="1" w:styleId="a6">
    <w:name w:val="页脚 字符"/>
    <w:link w:val="a5"/>
    <w:uiPriority w:val="99"/>
    <w:rsid w:val="006639FE"/>
    <w:rPr>
      <w:kern w:val="2"/>
      <w:sz w:val="18"/>
      <w:szCs w:val="18"/>
    </w:rPr>
  </w:style>
  <w:style w:type="paragraph" w:customStyle="1" w:styleId="11">
    <w:name w:val="列表段落1"/>
    <w:basedOn w:val="a"/>
    <w:uiPriority w:val="34"/>
    <w:qFormat/>
    <w:rsid w:val="00D71C59"/>
    <w:pPr>
      <w:ind w:firstLineChars="200" w:firstLine="420"/>
    </w:pPr>
  </w:style>
  <w:style w:type="character" w:styleId="a7">
    <w:name w:val="Emphasis"/>
    <w:uiPriority w:val="20"/>
    <w:qFormat/>
    <w:rsid w:val="00B745D7"/>
    <w:rPr>
      <w:i/>
      <w:iCs/>
    </w:rPr>
  </w:style>
  <w:style w:type="paragraph" w:styleId="a8">
    <w:name w:val="Balloon Text"/>
    <w:basedOn w:val="a"/>
    <w:link w:val="a9"/>
    <w:rsid w:val="008E402C"/>
    <w:rPr>
      <w:sz w:val="18"/>
      <w:szCs w:val="18"/>
    </w:rPr>
  </w:style>
  <w:style w:type="character" w:customStyle="1" w:styleId="a9">
    <w:name w:val="批注框文本 字符"/>
    <w:link w:val="a8"/>
    <w:rsid w:val="008E402C"/>
    <w:rPr>
      <w:kern w:val="2"/>
      <w:sz w:val="18"/>
      <w:szCs w:val="18"/>
    </w:rPr>
  </w:style>
  <w:style w:type="character" w:customStyle="1" w:styleId="10">
    <w:name w:val="标题 1 字符"/>
    <w:basedOn w:val="a0"/>
    <w:link w:val="1"/>
    <w:rsid w:val="008B665D"/>
    <w:rPr>
      <w:b/>
      <w:bCs/>
      <w:kern w:val="44"/>
      <w:sz w:val="44"/>
      <w:szCs w:val="44"/>
    </w:rPr>
  </w:style>
  <w:style w:type="character" w:customStyle="1" w:styleId="20">
    <w:name w:val="标题 2 字符"/>
    <w:basedOn w:val="a0"/>
    <w:link w:val="2"/>
    <w:rsid w:val="008B665D"/>
    <w:rPr>
      <w:rFonts w:asciiTheme="majorHAnsi" w:eastAsiaTheme="majorEastAsia" w:hAnsiTheme="majorHAnsi" w:cstheme="majorBidi"/>
      <w:b/>
      <w:bCs/>
      <w:kern w:val="2"/>
      <w:sz w:val="32"/>
      <w:szCs w:val="32"/>
    </w:rPr>
  </w:style>
  <w:style w:type="character" w:customStyle="1" w:styleId="30">
    <w:name w:val="标题 3 字符"/>
    <w:basedOn w:val="a0"/>
    <w:link w:val="3"/>
    <w:rsid w:val="008B665D"/>
    <w:rPr>
      <w:b/>
      <w:bCs/>
      <w:kern w:val="2"/>
      <w:sz w:val="32"/>
      <w:szCs w:val="32"/>
    </w:rPr>
  </w:style>
  <w:style w:type="paragraph" w:styleId="12">
    <w:name w:val="toc 1"/>
    <w:basedOn w:val="a"/>
    <w:next w:val="a"/>
    <w:autoRedefine/>
    <w:uiPriority w:val="39"/>
    <w:rsid w:val="007B1DB7"/>
  </w:style>
  <w:style w:type="paragraph" w:styleId="21">
    <w:name w:val="toc 2"/>
    <w:basedOn w:val="a"/>
    <w:next w:val="a"/>
    <w:autoRedefine/>
    <w:uiPriority w:val="39"/>
    <w:rsid w:val="007B1DB7"/>
    <w:pPr>
      <w:ind w:leftChars="200" w:left="420"/>
    </w:pPr>
  </w:style>
  <w:style w:type="paragraph" w:styleId="31">
    <w:name w:val="toc 3"/>
    <w:basedOn w:val="a"/>
    <w:next w:val="a"/>
    <w:autoRedefine/>
    <w:uiPriority w:val="39"/>
    <w:rsid w:val="007B1DB7"/>
    <w:pPr>
      <w:ind w:leftChars="400" w:left="840"/>
    </w:pPr>
  </w:style>
  <w:style w:type="paragraph" w:styleId="4">
    <w:name w:val="toc 4"/>
    <w:basedOn w:val="a"/>
    <w:next w:val="a"/>
    <w:autoRedefine/>
    <w:uiPriority w:val="39"/>
    <w:unhideWhenUsed/>
    <w:rsid w:val="007B1DB7"/>
    <w:pPr>
      <w:ind w:leftChars="600" w:left="1260"/>
    </w:pPr>
    <w:rPr>
      <w:rFonts w:asciiTheme="minorHAnsi" w:eastAsiaTheme="minorEastAsia" w:hAnsiTheme="minorHAnsi" w:cstheme="minorBidi"/>
    </w:rPr>
  </w:style>
  <w:style w:type="paragraph" w:styleId="5">
    <w:name w:val="toc 5"/>
    <w:basedOn w:val="a"/>
    <w:next w:val="a"/>
    <w:autoRedefine/>
    <w:uiPriority w:val="39"/>
    <w:unhideWhenUsed/>
    <w:rsid w:val="007B1DB7"/>
    <w:pPr>
      <w:ind w:leftChars="800" w:left="1680"/>
    </w:pPr>
    <w:rPr>
      <w:rFonts w:asciiTheme="minorHAnsi" w:eastAsiaTheme="minorEastAsia" w:hAnsiTheme="minorHAnsi" w:cstheme="minorBidi"/>
    </w:rPr>
  </w:style>
  <w:style w:type="paragraph" w:styleId="6">
    <w:name w:val="toc 6"/>
    <w:basedOn w:val="a"/>
    <w:next w:val="a"/>
    <w:autoRedefine/>
    <w:uiPriority w:val="39"/>
    <w:unhideWhenUsed/>
    <w:rsid w:val="007B1DB7"/>
    <w:pPr>
      <w:ind w:leftChars="1000" w:left="2100"/>
    </w:pPr>
    <w:rPr>
      <w:rFonts w:asciiTheme="minorHAnsi" w:eastAsiaTheme="minorEastAsia" w:hAnsiTheme="minorHAnsi" w:cstheme="minorBidi"/>
    </w:rPr>
  </w:style>
  <w:style w:type="paragraph" w:styleId="7">
    <w:name w:val="toc 7"/>
    <w:basedOn w:val="a"/>
    <w:next w:val="a"/>
    <w:autoRedefine/>
    <w:uiPriority w:val="39"/>
    <w:unhideWhenUsed/>
    <w:rsid w:val="007B1DB7"/>
    <w:pPr>
      <w:ind w:leftChars="1200" w:left="2520"/>
    </w:pPr>
    <w:rPr>
      <w:rFonts w:asciiTheme="minorHAnsi" w:eastAsiaTheme="minorEastAsia" w:hAnsiTheme="minorHAnsi" w:cstheme="minorBidi"/>
    </w:rPr>
  </w:style>
  <w:style w:type="paragraph" w:styleId="8">
    <w:name w:val="toc 8"/>
    <w:basedOn w:val="a"/>
    <w:next w:val="a"/>
    <w:autoRedefine/>
    <w:uiPriority w:val="39"/>
    <w:unhideWhenUsed/>
    <w:rsid w:val="007B1DB7"/>
    <w:pPr>
      <w:ind w:leftChars="1400" w:left="2940"/>
    </w:pPr>
    <w:rPr>
      <w:rFonts w:asciiTheme="minorHAnsi" w:eastAsiaTheme="minorEastAsia" w:hAnsiTheme="minorHAnsi" w:cstheme="minorBidi"/>
    </w:rPr>
  </w:style>
  <w:style w:type="paragraph" w:styleId="9">
    <w:name w:val="toc 9"/>
    <w:basedOn w:val="a"/>
    <w:next w:val="a"/>
    <w:autoRedefine/>
    <w:uiPriority w:val="39"/>
    <w:unhideWhenUsed/>
    <w:rsid w:val="007B1DB7"/>
    <w:pPr>
      <w:ind w:leftChars="1600" w:left="3360"/>
    </w:pPr>
    <w:rPr>
      <w:rFonts w:asciiTheme="minorHAnsi" w:eastAsiaTheme="minorEastAsia" w:hAnsiTheme="minorHAnsi" w:cstheme="minorBidi"/>
    </w:rPr>
  </w:style>
  <w:style w:type="character" w:styleId="aa">
    <w:name w:val="Hyperlink"/>
    <w:basedOn w:val="a0"/>
    <w:uiPriority w:val="99"/>
    <w:unhideWhenUsed/>
    <w:rsid w:val="007B1DB7"/>
    <w:rPr>
      <w:color w:val="0563C1" w:themeColor="hyperlink"/>
      <w:u w:val="single"/>
    </w:rPr>
  </w:style>
  <w:style w:type="character" w:styleId="ab">
    <w:name w:val="annotation reference"/>
    <w:basedOn w:val="a0"/>
    <w:semiHidden/>
    <w:unhideWhenUsed/>
    <w:rsid w:val="002A3E7B"/>
    <w:rPr>
      <w:sz w:val="21"/>
      <w:szCs w:val="21"/>
    </w:rPr>
  </w:style>
  <w:style w:type="paragraph" w:styleId="ac">
    <w:name w:val="annotation text"/>
    <w:basedOn w:val="a"/>
    <w:link w:val="ad"/>
    <w:semiHidden/>
    <w:unhideWhenUsed/>
    <w:rsid w:val="002A3E7B"/>
    <w:pPr>
      <w:jc w:val="left"/>
    </w:pPr>
  </w:style>
  <w:style w:type="character" w:customStyle="1" w:styleId="ad">
    <w:name w:val="批注文字 字符"/>
    <w:basedOn w:val="a0"/>
    <w:link w:val="ac"/>
    <w:semiHidden/>
    <w:rsid w:val="002A3E7B"/>
    <w:rPr>
      <w:kern w:val="2"/>
      <w:sz w:val="21"/>
      <w:szCs w:val="22"/>
    </w:rPr>
  </w:style>
  <w:style w:type="paragraph" w:styleId="ae">
    <w:name w:val="annotation subject"/>
    <w:basedOn w:val="ac"/>
    <w:next w:val="ac"/>
    <w:link w:val="af"/>
    <w:semiHidden/>
    <w:unhideWhenUsed/>
    <w:rsid w:val="002A3E7B"/>
    <w:rPr>
      <w:b/>
      <w:bCs/>
    </w:rPr>
  </w:style>
  <w:style w:type="character" w:customStyle="1" w:styleId="af">
    <w:name w:val="批注主题 字符"/>
    <w:basedOn w:val="ad"/>
    <w:link w:val="ae"/>
    <w:semiHidden/>
    <w:rsid w:val="002A3E7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9167">
      <w:bodyDiv w:val="1"/>
      <w:marLeft w:val="0"/>
      <w:marRight w:val="0"/>
      <w:marTop w:val="0"/>
      <w:marBottom w:val="0"/>
      <w:divBdr>
        <w:top w:val="none" w:sz="0" w:space="0" w:color="auto"/>
        <w:left w:val="none" w:sz="0" w:space="0" w:color="auto"/>
        <w:bottom w:val="none" w:sz="0" w:space="0" w:color="auto"/>
        <w:right w:val="none" w:sz="0" w:space="0" w:color="auto"/>
      </w:divBdr>
    </w:div>
    <w:div w:id="98064187">
      <w:bodyDiv w:val="1"/>
      <w:marLeft w:val="0"/>
      <w:marRight w:val="0"/>
      <w:marTop w:val="0"/>
      <w:marBottom w:val="0"/>
      <w:divBdr>
        <w:top w:val="none" w:sz="0" w:space="0" w:color="auto"/>
        <w:left w:val="none" w:sz="0" w:space="0" w:color="auto"/>
        <w:bottom w:val="none" w:sz="0" w:space="0" w:color="auto"/>
        <w:right w:val="none" w:sz="0" w:space="0" w:color="auto"/>
      </w:divBdr>
    </w:div>
    <w:div w:id="101266334">
      <w:bodyDiv w:val="1"/>
      <w:marLeft w:val="0"/>
      <w:marRight w:val="0"/>
      <w:marTop w:val="0"/>
      <w:marBottom w:val="0"/>
      <w:divBdr>
        <w:top w:val="none" w:sz="0" w:space="0" w:color="auto"/>
        <w:left w:val="none" w:sz="0" w:space="0" w:color="auto"/>
        <w:bottom w:val="none" w:sz="0" w:space="0" w:color="auto"/>
        <w:right w:val="none" w:sz="0" w:space="0" w:color="auto"/>
      </w:divBdr>
    </w:div>
    <w:div w:id="161551689">
      <w:bodyDiv w:val="1"/>
      <w:marLeft w:val="0"/>
      <w:marRight w:val="0"/>
      <w:marTop w:val="0"/>
      <w:marBottom w:val="0"/>
      <w:divBdr>
        <w:top w:val="none" w:sz="0" w:space="0" w:color="auto"/>
        <w:left w:val="none" w:sz="0" w:space="0" w:color="auto"/>
        <w:bottom w:val="none" w:sz="0" w:space="0" w:color="auto"/>
        <w:right w:val="none" w:sz="0" w:space="0" w:color="auto"/>
      </w:divBdr>
      <w:divsChild>
        <w:div w:id="596711386">
          <w:marLeft w:val="0"/>
          <w:marRight w:val="0"/>
          <w:marTop w:val="0"/>
          <w:marBottom w:val="0"/>
          <w:divBdr>
            <w:top w:val="none" w:sz="0" w:space="0" w:color="auto"/>
            <w:left w:val="none" w:sz="0" w:space="0" w:color="auto"/>
            <w:bottom w:val="none" w:sz="0" w:space="0" w:color="auto"/>
            <w:right w:val="none" w:sz="0" w:space="0" w:color="auto"/>
          </w:divBdr>
          <w:divsChild>
            <w:div w:id="2097510025">
              <w:marLeft w:val="0"/>
              <w:marRight w:val="0"/>
              <w:marTop w:val="0"/>
              <w:marBottom w:val="0"/>
              <w:divBdr>
                <w:top w:val="none" w:sz="0" w:space="0" w:color="auto"/>
                <w:left w:val="none" w:sz="0" w:space="0" w:color="auto"/>
                <w:bottom w:val="none" w:sz="0" w:space="0" w:color="auto"/>
                <w:right w:val="none" w:sz="0" w:space="0" w:color="auto"/>
              </w:divBdr>
              <w:divsChild>
                <w:div w:id="1793472739">
                  <w:marLeft w:val="0"/>
                  <w:marRight w:val="0"/>
                  <w:marTop w:val="0"/>
                  <w:marBottom w:val="0"/>
                  <w:divBdr>
                    <w:top w:val="none" w:sz="0" w:space="0" w:color="auto"/>
                    <w:left w:val="none" w:sz="0" w:space="0" w:color="auto"/>
                    <w:bottom w:val="none" w:sz="0" w:space="0" w:color="auto"/>
                    <w:right w:val="none" w:sz="0" w:space="0" w:color="auto"/>
                  </w:divBdr>
                  <w:divsChild>
                    <w:div w:id="2356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239707">
      <w:bodyDiv w:val="1"/>
      <w:marLeft w:val="0"/>
      <w:marRight w:val="0"/>
      <w:marTop w:val="0"/>
      <w:marBottom w:val="0"/>
      <w:divBdr>
        <w:top w:val="none" w:sz="0" w:space="0" w:color="auto"/>
        <w:left w:val="none" w:sz="0" w:space="0" w:color="auto"/>
        <w:bottom w:val="none" w:sz="0" w:space="0" w:color="auto"/>
        <w:right w:val="none" w:sz="0" w:space="0" w:color="auto"/>
      </w:divBdr>
    </w:div>
    <w:div w:id="581985600">
      <w:bodyDiv w:val="1"/>
      <w:marLeft w:val="0"/>
      <w:marRight w:val="0"/>
      <w:marTop w:val="0"/>
      <w:marBottom w:val="0"/>
      <w:divBdr>
        <w:top w:val="none" w:sz="0" w:space="0" w:color="auto"/>
        <w:left w:val="none" w:sz="0" w:space="0" w:color="auto"/>
        <w:bottom w:val="none" w:sz="0" w:space="0" w:color="auto"/>
        <w:right w:val="none" w:sz="0" w:space="0" w:color="auto"/>
      </w:divBdr>
    </w:div>
    <w:div w:id="619998454">
      <w:bodyDiv w:val="1"/>
      <w:marLeft w:val="0"/>
      <w:marRight w:val="0"/>
      <w:marTop w:val="0"/>
      <w:marBottom w:val="0"/>
      <w:divBdr>
        <w:top w:val="none" w:sz="0" w:space="0" w:color="auto"/>
        <w:left w:val="none" w:sz="0" w:space="0" w:color="auto"/>
        <w:bottom w:val="none" w:sz="0" w:space="0" w:color="auto"/>
        <w:right w:val="none" w:sz="0" w:space="0" w:color="auto"/>
      </w:divBdr>
    </w:div>
    <w:div w:id="629476943">
      <w:bodyDiv w:val="1"/>
      <w:marLeft w:val="0"/>
      <w:marRight w:val="0"/>
      <w:marTop w:val="0"/>
      <w:marBottom w:val="0"/>
      <w:divBdr>
        <w:top w:val="none" w:sz="0" w:space="0" w:color="auto"/>
        <w:left w:val="none" w:sz="0" w:space="0" w:color="auto"/>
        <w:bottom w:val="none" w:sz="0" w:space="0" w:color="auto"/>
        <w:right w:val="none" w:sz="0" w:space="0" w:color="auto"/>
      </w:divBdr>
    </w:div>
    <w:div w:id="655106778">
      <w:bodyDiv w:val="1"/>
      <w:marLeft w:val="0"/>
      <w:marRight w:val="0"/>
      <w:marTop w:val="0"/>
      <w:marBottom w:val="0"/>
      <w:divBdr>
        <w:top w:val="none" w:sz="0" w:space="0" w:color="auto"/>
        <w:left w:val="none" w:sz="0" w:space="0" w:color="auto"/>
        <w:bottom w:val="none" w:sz="0" w:space="0" w:color="auto"/>
        <w:right w:val="none" w:sz="0" w:space="0" w:color="auto"/>
      </w:divBdr>
    </w:div>
    <w:div w:id="721173218">
      <w:bodyDiv w:val="1"/>
      <w:marLeft w:val="0"/>
      <w:marRight w:val="0"/>
      <w:marTop w:val="0"/>
      <w:marBottom w:val="0"/>
      <w:divBdr>
        <w:top w:val="none" w:sz="0" w:space="0" w:color="auto"/>
        <w:left w:val="none" w:sz="0" w:space="0" w:color="auto"/>
        <w:bottom w:val="none" w:sz="0" w:space="0" w:color="auto"/>
        <w:right w:val="none" w:sz="0" w:space="0" w:color="auto"/>
      </w:divBdr>
    </w:div>
    <w:div w:id="756251526">
      <w:bodyDiv w:val="1"/>
      <w:marLeft w:val="0"/>
      <w:marRight w:val="0"/>
      <w:marTop w:val="0"/>
      <w:marBottom w:val="0"/>
      <w:divBdr>
        <w:top w:val="none" w:sz="0" w:space="0" w:color="auto"/>
        <w:left w:val="none" w:sz="0" w:space="0" w:color="auto"/>
        <w:bottom w:val="none" w:sz="0" w:space="0" w:color="auto"/>
        <w:right w:val="none" w:sz="0" w:space="0" w:color="auto"/>
      </w:divBdr>
    </w:div>
    <w:div w:id="780564442">
      <w:bodyDiv w:val="1"/>
      <w:marLeft w:val="0"/>
      <w:marRight w:val="0"/>
      <w:marTop w:val="0"/>
      <w:marBottom w:val="0"/>
      <w:divBdr>
        <w:top w:val="none" w:sz="0" w:space="0" w:color="auto"/>
        <w:left w:val="none" w:sz="0" w:space="0" w:color="auto"/>
        <w:bottom w:val="none" w:sz="0" w:space="0" w:color="auto"/>
        <w:right w:val="none" w:sz="0" w:space="0" w:color="auto"/>
      </w:divBdr>
    </w:div>
    <w:div w:id="810173520">
      <w:bodyDiv w:val="1"/>
      <w:marLeft w:val="0"/>
      <w:marRight w:val="0"/>
      <w:marTop w:val="0"/>
      <w:marBottom w:val="0"/>
      <w:divBdr>
        <w:top w:val="none" w:sz="0" w:space="0" w:color="auto"/>
        <w:left w:val="none" w:sz="0" w:space="0" w:color="auto"/>
        <w:bottom w:val="none" w:sz="0" w:space="0" w:color="auto"/>
        <w:right w:val="none" w:sz="0" w:space="0" w:color="auto"/>
      </w:divBdr>
    </w:div>
    <w:div w:id="858472452">
      <w:bodyDiv w:val="1"/>
      <w:marLeft w:val="0"/>
      <w:marRight w:val="0"/>
      <w:marTop w:val="0"/>
      <w:marBottom w:val="0"/>
      <w:divBdr>
        <w:top w:val="none" w:sz="0" w:space="0" w:color="auto"/>
        <w:left w:val="none" w:sz="0" w:space="0" w:color="auto"/>
        <w:bottom w:val="none" w:sz="0" w:space="0" w:color="auto"/>
        <w:right w:val="none" w:sz="0" w:space="0" w:color="auto"/>
      </w:divBdr>
    </w:div>
    <w:div w:id="877593114">
      <w:bodyDiv w:val="1"/>
      <w:marLeft w:val="0"/>
      <w:marRight w:val="0"/>
      <w:marTop w:val="0"/>
      <w:marBottom w:val="0"/>
      <w:divBdr>
        <w:top w:val="none" w:sz="0" w:space="0" w:color="auto"/>
        <w:left w:val="none" w:sz="0" w:space="0" w:color="auto"/>
        <w:bottom w:val="none" w:sz="0" w:space="0" w:color="auto"/>
        <w:right w:val="none" w:sz="0" w:space="0" w:color="auto"/>
      </w:divBdr>
    </w:div>
    <w:div w:id="976568745">
      <w:bodyDiv w:val="1"/>
      <w:marLeft w:val="0"/>
      <w:marRight w:val="0"/>
      <w:marTop w:val="0"/>
      <w:marBottom w:val="0"/>
      <w:divBdr>
        <w:top w:val="none" w:sz="0" w:space="0" w:color="auto"/>
        <w:left w:val="none" w:sz="0" w:space="0" w:color="auto"/>
        <w:bottom w:val="none" w:sz="0" w:space="0" w:color="auto"/>
        <w:right w:val="none" w:sz="0" w:space="0" w:color="auto"/>
      </w:divBdr>
      <w:divsChild>
        <w:div w:id="1239633723">
          <w:marLeft w:val="0"/>
          <w:marRight w:val="0"/>
          <w:marTop w:val="0"/>
          <w:marBottom w:val="0"/>
          <w:divBdr>
            <w:top w:val="none" w:sz="0" w:space="0" w:color="auto"/>
            <w:left w:val="none" w:sz="0" w:space="0" w:color="auto"/>
            <w:bottom w:val="none" w:sz="0" w:space="0" w:color="auto"/>
            <w:right w:val="none" w:sz="0" w:space="0" w:color="auto"/>
          </w:divBdr>
          <w:divsChild>
            <w:div w:id="702638513">
              <w:marLeft w:val="0"/>
              <w:marRight w:val="0"/>
              <w:marTop w:val="0"/>
              <w:marBottom w:val="0"/>
              <w:divBdr>
                <w:top w:val="none" w:sz="0" w:space="0" w:color="auto"/>
                <w:left w:val="none" w:sz="0" w:space="0" w:color="auto"/>
                <w:bottom w:val="none" w:sz="0" w:space="0" w:color="auto"/>
                <w:right w:val="none" w:sz="0" w:space="0" w:color="auto"/>
              </w:divBdr>
              <w:divsChild>
                <w:div w:id="69274109">
                  <w:marLeft w:val="0"/>
                  <w:marRight w:val="0"/>
                  <w:marTop w:val="0"/>
                  <w:marBottom w:val="0"/>
                  <w:divBdr>
                    <w:top w:val="none" w:sz="0" w:space="0" w:color="auto"/>
                    <w:left w:val="none" w:sz="0" w:space="0" w:color="auto"/>
                    <w:bottom w:val="none" w:sz="0" w:space="0" w:color="auto"/>
                    <w:right w:val="none" w:sz="0" w:space="0" w:color="auto"/>
                  </w:divBdr>
                  <w:divsChild>
                    <w:div w:id="1211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07566">
      <w:bodyDiv w:val="1"/>
      <w:marLeft w:val="0"/>
      <w:marRight w:val="0"/>
      <w:marTop w:val="0"/>
      <w:marBottom w:val="0"/>
      <w:divBdr>
        <w:top w:val="none" w:sz="0" w:space="0" w:color="auto"/>
        <w:left w:val="none" w:sz="0" w:space="0" w:color="auto"/>
        <w:bottom w:val="none" w:sz="0" w:space="0" w:color="auto"/>
        <w:right w:val="none" w:sz="0" w:space="0" w:color="auto"/>
      </w:divBdr>
    </w:div>
    <w:div w:id="1126856422">
      <w:bodyDiv w:val="1"/>
      <w:marLeft w:val="0"/>
      <w:marRight w:val="0"/>
      <w:marTop w:val="0"/>
      <w:marBottom w:val="0"/>
      <w:divBdr>
        <w:top w:val="none" w:sz="0" w:space="0" w:color="auto"/>
        <w:left w:val="none" w:sz="0" w:space="0" w:color="auto"/>
        <w:bottom w:val="none" w:sz="0" w:space="0" w:color="auto"/>
        <w:right w:val="none" w:sz="0" w:space="0" w:color="auto"/>
      </w:divBdr>
      <w:divsChild>
        <w:div w:id="1779908297">
          <w:marLeft w:val="0"/>
          <w:marRight w:val="0"/>
          <w:marTop w:val="0"/>
          <w:marBottom w:val="0"/>
          <w:divBdr>
            <w:top w:val="none" w:sz="0" w:space="0" w:color="auto"/>
            <w:left w:val="none" w:sz="0" w:space="0" w:color="auto"/>
            <w:bottom w:val="none" w:sz="0" w:space="0" w:color="auto"/>
            <w:right w:val="none" w:sz="0" w:space="0" w:color="auto"/>
          </w:divBdr>
          <w:divsChild>
            <w:div w:id="1377240424">
              <w:marLeft w:val="0"/>
              <w:marRight w:val="0"/>
              <w:marTop w:val="0"/>
              <w:marBottom w:val="0"/>
              <w:divBdr>
                <w:top w:val="none" w:sz="0" w:space="0" w:color="auto"/>
                <w:left w:val="none" w:sz="0" w:space="0" w:color="auto"/>
                <w:bottom w:val="none" w:sz="0" w:space="0" w:color="auto"/>
                <w:right w:val="none" w:sz="0" w:space="0" w:color="auto"/>
              </w:divBdr>
              <w:divsChild>
                <w:div w:id="1949001701">
                  <w:marLeft w:val="0"/>
                  <w:marRight w:val="0"/>
                  <w:marTop w:val="0"/>
                  <w:marBottom w:val="0"/>
                  <w:divBdr>
                    <w:top w:val="none" w:sz="0" w:space="0" w:color="auto"/>
                    <w:left w:val="none" w:sz="0" w:space="0" w:color="auto"/>
                    <w:bottom w:val="none" w:sz="0" w:space="0" w:color="auto"/>
                    <w:right w:val="none" w:sz="0" w:space="0" w:color="auto"/>
                  </w:divBdr>
                  <w:divsChild>
                    <w:div w:id="2947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245906">
      <w:bodyDiv w:val="1"/>
      <w:marLeft w:val="0"/>
      <w:marRight w:val="0"/>
      <w:marTop w:val="0"/>
      <w:marBottom w:val="0"/>
      <w:divBdr>
        <w:top w:val="none" w:sz="0" w:space="0" w:color="auto"/>
        <w:left w:val="none" w:sz="0" w:space="0" w:color="auto"/>
        <w:bottom w:val="none" w:sz="0" w:space="0" w:color="auto"/>
        <w:right w:val="none" w:sz="0" w:space="0" w:color="auto"/>
      </w:divBdr>
    </w:div>
    <w:div w:id="1397240515">
      <w:bodyDiv w:val="1"/>
      <w:marLeft w:val="0"/>
      <w:marRight w:val="0"/>
      <w:marTop w:val="0"/>
      <w:marBottom w:val="0"/>
      <w:divBdr>
        <w:top w:val="none" w:sz="0" w:space="0" w:color="auto"/>
        <w:left w:val="none" w:sz="0" w:space="0" w:color="auto"/>
        <w:bottom w:val="none" w:sz="0" w:space="0" w:color="auto"/>
        <w:right w:val="none" w:sz="0" w:space="0" w:color="auto"/>
      </w:divBdr>
    </w:div>
    <w:div w:id="1578595770">
      <w:bodyDiv w:val="1"/>
      <w:marLeft w:val="0"/>
      <w:marRight w:val="0"/>
      <w:marTop w:val="0"/>
      <w:marBottom w:val="0"/>
      <w:divBdr>
        <w:top w:val="none" w:sz="0" w:space="0" w:color="auto"/>
        <w:left w:val="none" w:sz="0" w:space="0" w:color="auto"/>
        <w:bottom w:val="none" w:sz="0" w:space="0" w:color="auto"/>
        <w:right w:val="none" w:sz="0" w:space="0" w:color="auto"/>
      </w:divBdr>
    </w:div>
    <w:div w:id="1648318922">
      <w:bodyDiv w:val="1"/>
      <w:marLeft w:val="0"/>
      <w:marRight w:val="0"/>
      <w:marTop w:val="0"/>
      <w:marBottom w:val="0"/>
      <w:divBdr>
        <w:top w:val="none" w:sz="0" w:space="0" w:color="auto"/>
        <w:left w:val="none" w:sz="0" w:space="0" w:color="auto"/>
        <w:bottom w:val="none" w:sz="0" w:space="0" w:color="auto"/>
        <w:right w:val="none" w:sz="0" w:space="0" w:color="auto"/>
      </w:divBdr>
    </w:div>
    <w:div w:id="1710572975">
      <w:bodyDiv w:val="1"/>
      <w:marLeft w:val="0"/>
      <w:marRight w:val="0"/>
      <w:marTop w:val="0"/>
      <w:marBottom w:val="0"/>
      <w:divBdr>
        <w:top w:val="none" w:sz="0" w:space="0" w:color="auto"/>
        <w:left w:val="none" w:sz="0" w:space="0" w:color="auto"/>
        <w:bottom w:val="none" w:sz="0" w:space="0" w:color="auto"/>
        <w:right w:val="none" w:sz="0" w:space="0" w:color="auto"/>
      </w:divBdr>
    </w:div>
    <w:div w:id="2079131058">
      <w:bodyDiv w:val="1"/>
      <w:marLeft w:val="0"/>
      <w:marRight w:val="0"/>
      <w:marTop w:val="0"/>
      <w:marBottom w:val="0"/>
      <w:divBdr>
        <w:top w:val="none" w:sz="0" w:space="0" w:color="auto"/>
        <w:left w:val="none" w:sz="0" w:space="0" w:color="auto"/>
        <w:bottom w:val="none" w:sz="0" w:space="0" w:color="auto"/>
        <w:right w:val="none" w:sz="0" w:space="0" w:color="auto"/>
      </w:divBdr>
    </w:div>
    <w:div w:id="2117168317">
      <w:bodyDiv w:val="1"/>
      <w:marLeft w:val="0"/>
      <w:marRight w:val="0"/>
      <w:marTop w:val="0"/>
      <w:marBottom w:val="0"/>
      <w:divBdr>
        <w:top w:val="none" w:sz="0" w:space="0" w:color="auto"/>
        <w:left w:val="none" w:sz="0" w:space="0" w:color="auto"/>
        <w:bottom w:val="none" w:sz="0" w:space="0" w:color="auto"/>
        <w:right w:val="none" w:sz="0" w:space="0" w:color="auto"/>
      </w:divBdr>
    </w:div>
    <w:div w:id="213058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A422C-160A-4551-993C-AAB382C1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15</Pages>
  <Words>1743</Words>
  <Characters>9937</Characters>
  <Application>Microsoft Office Word</Application>
  <DocSecurity>0</DocSecurity>
  <Lines>82</Lines>
  <Paragraphs>23</Paragraphs>
  <ScaleCrop>false</ScaleCrop>
  <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cp:lastModifiedBy>陈凤</cp:lastModifiedBy>
  <cp:revision>37</cp:revision>
  <cp:lastPrinted>2023-10-10T06:27:00Z</cp:lastPrinted>
  <dcterms:created xsi:type="dcterms:W3CDTF">2023-11-27T01:35:00Z</dcterms:created>
  <dcterms:modified xsi:type="dcterms:W3CDTF">2023-12-08T10:06:00Z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